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FA45" w14:textId="3301FC9D" w:rsidR="00FF567D" w:rsidRPr="009807B5" w:rsidRDefault="0058500E" w:rsidP="00FF567D">
      <w:pPr>
        <w:spacing w:after="0" w:line="240" w:lineRule="auto"/>
        <w:ind w:firstLine="709"/>
        <w:jc w:val="center"/>
        <w:rPr>
          <w:b/>
          <w:color w:val="000000" w:themeColor="text1"/>
          <w:sz w:val="32"/>
          <w:szCs w:val="32"/>
        </w:rPr>
      </w:pPr>
      <w:r w:rsidRPr="009807B5">
        <w:rPr>
          <w:b/>
          <w:color w:val="000000" w:themeColor="text1"/>
          <w:sz w:val="32"/>
          <w:szCs w:val="32"/>
        </w:rPr>
        <w:t xml:space="preserve">Отчет </w:t>
      </w:r>
      <w:r w:rsidR="00435AED" w:rsidRPr="009807B5">
        <w:rPr>
          <w:b/>
          <w:color w:val="000000" w:themeColor="text1"/>
          <w:sz w:val="32"/>
          <w:szCs w:val="32"/>
        </w:rPr>
        <w:t xml:space="preserve">о работе </w:t>
      </w:r>
    </w:p>
    <w:p w14:paraId="59BEC13D" w14:textId="003C869E" w:rsidR="008B549F" w:rsidRPr="009807B5" w:rsidRDefault="002673F3" w:rsidP="00C51752">
      <w:pPr>
        <w:spacing w:after="0" w:line="240" w:lineRule="auto"/>
        <w:ind w:firstLine="709"/>
        <w:jc w:val="center"/>
        <w:rPr>
          <w:b/>
          <w:color w:val="000000" w:themeColor="text1"/>
          <w:sz w:val="32"/>
          <w:szCs w:val="32"/>
        </w:rPr>
      </w:pPr>
      <w:r w:rsidRPr="009807B5">
        <w:rPr>
          <w:b/>
          <w:color w:val="000000" w:themeColor="text1"/>
          <w:sz w:val="32"/>
          <w:szCs w:val="32"/>
        </w:rPr>
        <w:t>Санкт-Петербург</w:t>
      </w:r>
      <w:r w:rsidR="0058500E" w:rsidRPr="009807B5">
        <w:rPr>
          <w:b/>
          <w:color w:val="000000" w:themeColor="text1"/>
          <w:sz w:val="32"/>
          <w:szCs w:val="32"/>
        </w:rPr>
        <w:t xml:space="preserve">ского </w:t>
      </w:r>
      <w:r w:rsidR="00435AED" w:rsidRPr="009807B5">
        <w:rPr>
          <w:b/>
          <w:color w:val="000000" w:themeColor="text1"/>
          <w:sz w:val="32"/>
          <w:szCs w:val="32"/>
        </w:rPr>
        <w:t xml:space="preserve">регионального </w:t>
      </w:r>
      <w:r w:rsidR="0058500E" w:rsidRPr="009807B5">
        <w:rPr>
          <w:b/>
          <w:color w:val="000000" w:themeColor="text1"/>
          <w:sz w:val="32"/>
          <w:szCs w:val="32"/>
        </w:rPr>
        <w:t xml:space="preserve">отделения АЕВИС </w:t>
      </w:r>
    </w:p>
    <w:p w14:paraId="3DC79A2A" w14:textId="060829C4" w:rsidR="0058500E" w:rsidRPr="009807B5" w:rsidRDefault="008B549F" w:rsidP="00C51752">
      <w:pPr>
        <w:spacing w:after="0" w:line="240" w:lineRule="auto"/>
        <w:ind w:firstLine="709"/>
        <w:jc w:val="center"/>
        <w:rPr>
          <w:b/>
          <w:color w:val="000000" w:themeColor="text1"/>
          <w:sz w:val="32"/>
          <w:szCs w:val="32"/>
        </w:rPr>
      </w:pPr>
      <w:r w:rsidRPr="009807B5">
        <w:rPr>
          <w:b/>
          <w:color w:val="000000" w:themeColor="text1"/>
          <w:sz w:val="32"/>
          <w:szCs w:val="32"/>
        </w:rPr>
        <w:t>2020-</w:t>
      </w:r>
      <w:r w:rsidR="0058500E" w:rsidRPr="009807B5">
        <w:rPr>
          <w:b/>
          <w:color w:val="000000" w:themeColor="text1"/>
          <w:sz w:val="32"/>
          <w:szCs w:val="32"/>
        </w:rPr>
        <w:t>20</w:t>
      </w:r>
      <w:r w:rsidR="003406B5" w:rsidRPr="009807B5">
        <w:rPr>
          <w:b/>
          <w:color w:val="000000" w:themeColor="text1"/>
          <w:sz w:val="32"/>
          <w:szCs w:val="32"/>
        </w:rPr>
        <w:t>23</w:t>
      </w:r>
      <w:r w:rsidR="00BE2621" w:rsidRPr="009807B5">
        <w:rPr>
          <w:b/>
          <w:color w:val="000000" w:themeColor="text1"/>
          <w:sz w:val="32"/>
          <w:szCs w:val="32"/>
        </w:rPr>
        <w:t xml:space="preserve"> </w:t>
      </w:r>
      <w:r w:rsidRPr="009807B5">
        <w:rPr>
          <w:b/>
          <w:color w:val="000000" w:themeColor="text1"/>
          <w:sz w:val="32"/>
          <w:szCs w:val="32"/>
        </w:rPr>
        <w:t>г</w:t>
      </w:r>
      <w:r w:rsidR="0058500E" w:rsidRPr="009807B5">
        <w:rPr>
          <w:b/>
          <w:color w:val="000000" w:themeColor="text1"/>
          <w:sz w:val="32"/>
          <w:szCs w:val="32"/>
        </w:rPr>
        <w:t>г.</w:t>
      </w:r>
    </w:p>
    <w:p w14:paraId="2D720351" w14:textId="77777777" w:rsidR="0058500E" w:rsidRPr="009807B5" w:rsidRDefault="0058500E" w:rsidP="00C51752">
      <w:pPr>
        <w:spacing w:after="0" w:line="240" w:lineRule="auto"/>
        <w:ind w:firstLine="709"/>
        <w:rPr>
          <w:b/>
          <w:color w:val="000000" w:themeColor="text1"/>
          <w:szCs w:val="24"/>
        </w:rPr>
      </w:pPr>
    </w:p>
    <w:p w14:paraId="09F60DE6" w14:textId="77777777" w:rsidR="00435AED" w:rsidRPr="009807B5" w:rsidRDefault="00435AED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>Отчет утвержден</w:t>
      </w:r>
      <w:r w:rsidR="0058500E" w:rsidRPr="009807B5">
        <w:rPr>
          <w:color w:val="000000" w:themeColor="text1"/>
          <w:szCs w:val="24"/>
        </w:rPr>
        <w:t xml:space="preserve"> </w:t>
      </w:r>
    </w:p>
    <w:p w14:paraId="3F7FF15E" w14:textId="77777777" w:rsidR="00435AED" w:rsidRPr="009807B5" w:rsidRDefault="0058500E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 xml:space="preserve">на </w:t>
      </w:r>
      <w:r w:rsidR="00435AED" w:rsidRPr="009807B5">
        <w:rPr>
          <w:color w:val="000000" w:themeColor="text1"/>
          <w:szCs w:val="24"/>
        </w:rPr>
        <w:t>собрании членов</w:t>
      </w:r>
      <w:r w:rsidRPr="009807B5">
        <w:rPr>
          <w:color w:val="000000" w:themeColor="text1"/>
          <w:szCs w:val="24"/>
        </w:rPr>
        <w:t xml:space="preserve"> </w:t>
      </w:r>
    </w:p>
    <w:p w14:paraId="2A5B818F" w14:textId="4ECCBD5E" w:rsidR="0058500E" w:rsidRPr="009807B5" w:rsidRDefault="00DA7FD8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>Санкт-Петербург</w:t>
      </w:r>
      <w:r w:rsidR="0058500E" w:rsidRPr="009807B5">
        <w:rPr>
          <w:color w:val="000000" w:themeColor="text1"/>
          <w:szCs w:val="24"/>
        </w:rPr>
        <w:t>ского отделения АЕВИС</w:t>
      </w:r>
    </w:p>
    <w:p w14:paraId="13861FB2" w14:textId="77777777" w:rsidR="00435AED" w:rsidRPr="009807B5" w:rsidRDefault="00435AED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</w:p>
    <w:p w14:paraId="1B7AB3DA" w14:textId="231C4B9B" w:rsidR="00435AED" w:rsidRPr="009807B5" w:rsidRDefault="00927226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>«</w:t>
      </w:r>
      <w:r w:rsidR="003406B5" w:rsidRPr="009807B5">
        <w:rPr>
          <w:color w:val="000000" w:themeColor="text1"/>
          <w:szCs w:val="24"/>
        </w:rPr>
        <w:t>1</w:t>
      </w:r>
      <w:r w:rsidR="00DA7FD8" w:rsidRPr="009807B5">
        <w:rPr>
          <w:color w:val="000000" w:themeColor="text1"/>
          <w:szCs w:val="24"/>
        </w:rPr>
        <w:t>8</w:t>
      </w:r>
      <w:r w:rsidR="00435AED" w:rsidRPr="009807B5">
        <w:rPr>
          <w:color w:val="000000" w:themeColor="text1"/>
          <w:szCs w:val="24"/>
        </w:rPr>
        <w:t xml:space="preserve">» </w:t>
      </w:r>
      <w:r w:rsidR="003406B5" w:rsidRPr="009807B5">
        <w:rPr>
          <w:color w:val="000000" w:themeColor="text1"/>
          <w:szCs w:val="24"/>
        </w:rPr>
        <w:t>апреля</w:t>
      </w:r>
      <w:r w:rsidR="00435AED" w:rsidRPr="009807B5">
        <w:rPr>
          <w:color w:val="000000" w:themeColor="text1"/>
          <w:szCs w:val="24"/>
        </w:rPr>
        <w:t xml:space="preserve"> 202</w:t>
      </w:r>
      <w:r w:rsidR="003406B5" w:rsidRPr="009807B5">
        <w:rPr>
          <w:color w:val="000000" w:themeColor="text1"/>
          <w:szCs w:val="24"/>
        </w:rPr>
        <w:t>3</w:t>
      </w:r>
      <w:r w:rsidR="00435AED" w:rsidRPr="009807B5">
        <w:rPr>
          <w:color w:val="000000" w:themeColor="text1"/>
          <w:szCs w:val="24"/>
        </w:rPr>
        <w:t xml:space="preserve"> г.</w:t>
      </w:r>
    </w:p>
    <w:p w14:paraId="4D5270E9" w14:textId="77777777" w:rsidR="00927226" w:rsidRPr="009807B5" w:rsidRDefault="00927226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</w:p>
    <w:p w14:paraId="6EC275C1" w14:textId="68409B5A" w:rsidR="000408B0" w:rsidRPr="009807B5" w:rsidRDefault="000408B0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 xml:space="preserve">Председатель </w:t>
      </w:r>
      <w:r w:rsidR="00DA7FD8" w:rsidRPr="009807B5">
        <w:rPr>
          <w:color w:val="000000" w:themeColor="text1"/>
          <w:szCs w:val="24"/>
        </w:rPr>
        <w:t xml:space="preserve">Санкт-Петербургского отделения АЕВИС </w:t>
      </w:r>
    </w:p>
    <w:p w14:paraId="352C6885" w14:textId="77777777" w:rsidR="000408B0" w:rsidRPr="009807B5" w:rsidRDefault="000408B0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</w:p>
    <w:p w14:paraId="03B29674" w14:textId="6497F519" w:rsidR="00435AED" w:rsidRPr="009807B5" w:rsidRDefault="00DA7FD8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>Т.А. Романова</w:t>
      </w:r>
    </w:p>
    <w:p w14:paraId="1FA38D40" w14:textId="0A553944" w:rsidR="002204FD" w:rsidRPr="009807B5" w:rsidRDefault="002204FD" w:rsidP="00A230ED">
      <w:pPr>
        <w:spacing w:after="0" w:line="240" w:lineRule="auto"/>
        <w:ind w:firstLine="709"/>
        <w:jc w:val="right"/>
        <w:rPr>
          <w:color w:val="000000" w:themeColor="text1"/>
          <w:szCs w:val="24"/>
        </w:rPr>
      </w:pPr>
    </w:p>
    <w:p w14:paraId="2F080332" w14:textId="77777777" w:rsidR="00A91069" w:rsidRPr="009807B5" w:rsidRDefault="00A91069" w:rsidP="00A230ED">
      <w:pPr>
        <w:spacing w:after="0" w:line="240" w:lineRule="auto"/>
        <w:ind w:firstLine="709"/>
        <w:rPr>
          <w:color w:val="000000" w:themeColor="text1"/>
          <w:szCs w:val="24"/>
        </w:rPr>
      </w:pPr>
    </w:p>
    <w:p w14:paraId="16680319" w14:textId="612CAFAA" w:rsidR="0058500E" w:rsidRPr="009807B5" w:rsidRDefault="00DA7FD8" w:rsidP="00A230ED">
      <w:pPr>
        <w:spacing w:after="0" w:line="240" w:lineRule="auto"/>
        <w:ind w:firstLine="709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>Санкт-Петербургское</w:t>
      </w:r>
      <w:r w:rsidR="00B507BB" w:rsidRPr="009807B5">
        <w:rPr>
          <w:color w:val="000000" w:themeColor="text1"/>
          <w:szCs w:val="24"/>
        </w:rPr>
        <w:t xml:space="preserve"> региональное отделение Ассоциации европейских исследований осуществляет свою деятельность на базе кафедры </w:t>
      </w:r>
      <w:r w:rsidRPr="009807B5">
        <w:rPr>
          <w:color w:val="000000" w:themeColor="text1"/>
          <w:szCs w:val="24"/>
        </w:rPr>
        <w:t xml:space="preserve">европейских исследований факультета </w:t>
      </w:r>
      <w:r w:rsidR="00B507BB" w:rsidRPr="009807B5">
        <w:rPr>
          <w:color w:val="000000" w:themeColor="text1"/>
          <w:szCs w:val="24"/>
        </w:rPr>
        <w:t xml:space="preserve">международных отношений </w:t>
      </w:r>
      <w:r w:rsidRPr="009807B5">
        <w:rPr>
          <w:color w:val="000000" w:themeColor="text1"/>
          <w:szCs w:val="24"/>
        </w:rPr>
        <w:t>Санкт-Петербургского государственного</w:t>
      </w:r>
      <w:r w:rsidR="00B507BB" w:rsidRPr="009807B5">
        <w:rPr>
          <w:color w:val="000000" w:themeColor="text1"/>
          <w:szCs w:val="24"/>
        </w:rPr>
        <w:t xml:space="preserve"> университета (зав. кафедрой – д.и.н., профессор </w:t>
      </w:r>
      <w:r w:rsidRPr="009807B5">
        <w:rPr>
          <w:color w:val="000000" w:themeColor="text1"/>
          <w:szCs w:val="24"/>
        </w:rPr>
        <w:t>К.К. Худолей</w:t>
      </w:r>
      <w:r w:rsidR="00B507BB" w:rsidRPr="009807B5">
        <w:rPr>
          <w:color w:val="000000" w:themeColor="text1"/>
          <w:szCs w:val="24"/>
        </w:rPr>
        <w:t>)</w:t>
      </w:r>
      <w:r w:rsidR="00F46F9C" w:rsidRPr="009807B5">
        <w:rPr>
          <w:color w:val="000000" w:themeColor="text1"/>
          <w:szCs w:val="24"/>
        </w:rPr>
        <w:t xml:space="preserve">. </w:t>
      </w:r>
      <w:r w:rsidRPr="009807B5">
        <w:rPr>
          <w:color w:val="000000" w:themeColor="text1"/>
          <w:szCs w:val="24"/>
        </w:rPr>
        <w:t>В работе активное участие принимают сотрудники кафедры мировой экономики экономического факультета Санкт-Петербургского государственного университета</w:t>
      </w:r>
      <w:r w:rsidR="00F46F9C" w:rsidRPr="009807B5">
        <w:rPr>
          <w:color w:val="000000" w:themeColor="text1"/>
          <w:szCs w:val="24"/>
        </w:rPr>
        <w:t>.</w:t>
      </w:r>
    </w:p>
    <w:p w14:paraId="0A5BEB79" w14:textId="77777777" w:rsidR="00904636" w:rsidRPr="009807B5" w:rsidRDefault="00904636" w:rsidP="00A230ED">
      <w:pPr>
        <w:spacing w:after="0" w:line="240" w:lineRule="auto"/>
        <w:ind w:firstLine="709"/>
        <w:rPr>
          <w:color w:val="000000" w:themeColor="text1"/>
          <w:szCs w:val="24"/>
        </w:rPr>
      </w:pPr>
    </w:p>
    <w:p w14:paraId="2613635B" w14:textId="64B34562" w:rsidR="00F54EF9" w:rsidRPr="009807B5" w:rsidRDefault="00904636" w:rsidP="00A230ED">
      <w:pPr>
        <w:spacing w:after="0" w:line="240" w:lineRule="auto"/>
        <w:ind w:firstLine="709"/>
        <w:rPr>
          <w:color w:val="000000" w:themeColor="text1"/>
          <w:szCs w:val="24"/>
        </w:rPr>
      </w:pPr>
      <w:r w:rsidRPr="009807B5">
        <w:rPr>
          <w:color w:val="000000" w:themeColor="text1"/>
          <w:szCs w:val="24"/>
        </w:rPr>
        <w:t xml:space="preserve"> За отчетный период членами Санкт-Петербургского регионального отделения было опубликовано более </w:t>
      </w:r>
      <w:r w:rsidR="00FF567D" w:rsidRPr="009807B5">
        <w:rPr>
          <w:color w:val="000000" w:themeColor="text1"/>
          <w:szCs w:val="24"/>
        </w:rPr>
        <w:t>2</w:t>
      </w:r>
      <w:r w:rsidRPr="009807B5">
        <w:rPr>
          <w:color w:val="000000" w:themeColor="text1"/>
          <w:szCs w:val="24"/>
        </w:rPr>
        <w:t xml:space="preserve">00 работ. Особо хотелось бы отметить следующие: </w:t>
      </w:r>
    </w:p>
    <w:p w14:paraId="2F781B97" w14:textId="77777777" w:rsidR="002673F3" w:rsidRPr="009807B5" w:rsidRDefault="002673F3" w:rsidP="00A230ED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lang w:eastAsia="ru-RU"/>
        </w:rPr>
      </w:pPr>
    </w:p>
    <w:p w14:paraId="3B138C6F" w14:textId="3CE16F50" w:rsidR="00904636" w:rsidRPr="009807B5" w:rsidRDefault="00904636" w:rsidP="00A230ED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u w:val="single"/>
          <w:lang w:eastAsia="ru-RU"/>
        </w:rPr>
      </w:pPr>
      <w:r w:rsidRPr="009807B5">
        <w:rPr>
          <w:rFonts w:eastAsia="Times New Roman"/>
          <w:bCs/>
          <w:color w:val="000000" w:themeColor="text1"/>
          <w:kern w:val="36"/>
          <w:szCs w:val="24"/>
          <w:u w:val="single"/>
          <w:lang w:eastAsia="ru-RU"/>
        </w:rPr>
        <w:t>Монографии:</w:t>
      </w:r>
    </w:p>
    <w:p w14:paraId="0EC3F25E" w14:textId="6CD1819D" w:rsidR="002673F3" w:rsidRPr="009807B5" w:rsidRDefault="002673F3" w:rsidP="00A230ED">
      <w:pPr>
        <w:spacing w:after="0" w:line="240" w:lineRule="auto"/>
        <w:ind w:firstLine="709"/>
        <w:rPr>
          <w:rStyle w:val="a4"/>
          <w:bCs/>
          <w:color w:val="000000" w:themeColor="text1"/>
          <w:szCs w:val="24"/>
          <w:lang w:val="en-US"/>
        </w:rPr>
      </w:pPr>
      <w:proofErr w:type="spellStart"/>
      <w:r w:rsidRPr="009807B5">
        <w:rPr>
          <w:bCs/>
          <w:color w:val="000000" w:themeColor="text1"/>
          <w:szCs w:val="24"/>
          <w:lang w:val="en-US"/>
        </w:rPr>
        <w:t>Lagutina</w:t>
      </w:r>
      <w:proofErr w:type="spellEnd"/>
      <w:r w:rsidRPr="009807B5">
        <w:rPr>
          <w:bCs/>
          <w:color w:val="000000" w:themeColor="text1"/>
          <w:szCs w:val="24"/>
        </w:rPr>
        <w:t xml:space="preserve">, </w:t>
      </w:r>
      <w:r w:rsidRPr="009807B5">
        <w:rPr>
          <w:bCs/>
          <w:color w:val="000000" w:themeColor="text1"/>
          <w:szCs w:val="24"/>
          <w:lang w:val="en-US"/>
        </w:rPr>
        <w:t>M</w:t>
      </w:r>
      <w:r w:rsidRPr="009807B5">
        <w:rPr>
          <w:bCs/>
          <w:color w:val="000000" w:themeColor="text1"/>
          <w:szCs w:val="24"/>
        </w:rPr>
        <w:t>.</w:t>
      </w:r>
      <w:r w:rsidRPr="009807B5">
        <w:rPr>
          <w:bCs/>
          <w:color w:val="000000" w:themeColor="text1"/>
          <w:szCs w:val="24"/>
          <w:lang w:val="en-US"/>
        </w:rPr>
        <w:t>L</w:t>
      </w:r>
      <w:r w:rsidRPr="009807B5">
        <w:rPr>
          <w:bCs/>
          <w:color w:val="000000" w:themeColor="text1"/>
          <w:szCs w:val="24"/>
        </w:rPr>
        <w:t xml:space="preserve">., </w:t>
      </w:r>
      <w:proofErr w:type="spellStart"/>
      <w:r w:rsidRPr="009807B5">
        <w:rPr>
          <w:bCs/>
          <w:color w:val="000000" w:themeColor="text1"/>
          <w:szCs w:val="24"/>
          <w:lang w:val="en-US"/>
        </w:rPr>
        <w:t>Eremina</w:t>
      </w:r>
      <w:proofErr w:type="spellEnd"/>
      <w:r w:rsidRPr="009807B5">
        <w:rPr>
          <w:bCs/>
          <w:color w:val="000000" w:themeColor="text1"/>
          <w:szCs w:val="24"/>
        </w:rPr>
        <w:t xml:space="preserve">, </w:t>
      </w:r>
      <w:r w:rsidRPr="009807B5">
        <w:rPr>
          <w:bCs/>
          <w:color w:val="000000" w:themeColor="text1"/>
          <w:szCs w:val="24"/>
          <w:lang w:val="en-US"/>
        </w:rPr>
        <w:t>N</w:t>
      </w:r>
      <w:r w:rsidRPr="009807B5">
        <w:rPr>
          <w:bCs/>
          <w:color w:val="000000" w:themeColor="text1"/>
          <w:szCs w:val="24"/>
        </w:rPr>
        <w:t>.</w:t>
      </w:r>
      <w:r w:rsidRPr="009807B5">
        <w:rPr>
          <w:bCs/>
          <w:color w:val="000000" w:themeColor="text1"/>
          <w:szCs w:val="24"/>
          <w:lang w:val="en-US"/>
        </w:rPr>
        <w:t>V</w:t>
      </w:r>
      <w:r w:rsidRPr="009807B5">
        <w:rPr>
          <w:bCs/>
          <w:color w:val="000000" w:themeColor="text1"/>
          <w:szCs w:val="24"/>
        </w:rPr>
        <w:t xml:space="preserve">., </w:t>
      </w:r>
      <w:proofErr w:type="spellStart"/>
      <w:r w:rsidRPr="009807B5">
        <w:rPr>
          <w:bCs/>
          <w:color w:val="000000" w:themeColor="text1"/>
          <w:szCs w:val="24"/>
          <w:lang w:val="en-US"/>
        </w:rPr>
        <w:t>Gadal</w:t>
      </w:r>
      <w:proofErr w:type="spellEnd"/>
      <w:r w:rsidRPr="009807B5">
        <w:rPr>
          <w:bCs/>
          <w:color w:val="000000" w:themeColor="text1"/>
          <w:szCs w:val="24"/>
        </w:rPr>
        <w:t xml:space="preserve">, </w:t>
      </w:r>
      <w:r w:rsidRPr="009807B5">
        <w:rPr>
          <w:bCs/>
          <w:color w:val="000000" w:themeColor="text1"/>
          <w:szCs w:val="24"/>
          <w:lang w:val="en-US"/>
        </w:rPr>
        <w:t>S</w:t>
      </w:r>
      <w:r w:rsidRPr="009807B5">
        <w:rPr>
          <w:bCs/>
          <w:color w:val="000000" w:themeColor="text1"/>
          <w:szCs w:val="24"/>
        </w:rPr>
        <w:t xml:space="preserve">. (2022). </w:t>
      </w:r>
      <w:r w:rsidRPr="009807B5">
        <w:rPr>
          <w:bCs/>
          <w:color w:val="000000" w:themeColor="text1"/>
          <w:szCs w:val="24"/>
          <w:lang w:val="en-US"/>
        </w:rPr>
        <w:t xml:space="preserve">European Arctic Policy. In: Pak, E.V., </w:t>
      </w:r>
      <w:proofErr w:type="spellStart"/>
      <w:r w:rsidRPr="009807B5">
        <w:rPr>
          <w:bCs/>
          <w:color w:val="000000" w:themeColor="text1"/>
          <w:szCs w:val="24"/>
          <w:lang w:val="en-US"/>
        </w:rPr>
        <w:t>Krivtsov</w:t>
      </w:r>
      <w:proofErr w:type="spellEnd"/>
      <w:r w:rsidRPr="009807B5">
        <w:rPr>
          <w:bCs/>
          <w:color w:val="000000" w:themeColor="text1"/>
          <w:szCs w:val="24"/>
          <w:lang w:val="en-US"/>
        </w:rPr>
        <w:t xml:space="preserve">, A.I., </w:t>
      </w:r>
      <w:proofErr w:type="spellStart"/>
      <w:r w:rsidRPr="009807B5">
        <w:rPr>
          <w:bCs/>
          <w:color w:val="000000" w:themeColor="text1"/>
          <w:szCs w:val="24"/>
          <w:lang w:val="en-US"/>
        </w:rPr>
        <w:t>Zagrebelnaya</w:t>
      </w:r>
      <w:proofErr w:type="spellEnd"/>
      <w:r w:rsidRPr="009807B5">
        <w:rPr>
          <w:bCs/>
          <w:color w:val="000000" w:themeColor="text1"/>
          <w:szCs w:val="24"/>
          <w:lang w:val="en-US"/>
        </w:rPr>
        <w:t>, N.S. (eds) The Handbook of the Arctic. Palgrave Macmillan, Singapore. </w:t>
      </w:r>
      <w:hyperlink r:id="rId6" w:tgtFrame="_blank" w:history="1">
        <w:r w:rsidRPr="009807B5">
          <w:rPr>
            <w:rStyle w:val="a4"/>
            <w:bCs/>
            <w:color w:val="000000" w:themeColor="text1"/>
            <w:szCs w:val="24"/>
            <w:lang w:val="en-US"/>
          </w:rPr>
          <w:t>https://doi.org/10.1007/978-981-16-9250-5_5-1</w:t>
        </w:r>
      </w:hyperlink>
    </w:p>
    <w:p w14:paraId="3C665541" w14:textId="719C61E8" w:rsidR="002673F3" w:rsidRPr="00C6662B" w:rsidRDefault="00C568C5" w:rsidP="00FF567D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lang w:eastAsia="ru-RU"/>
        </w:rPr>
      </w:pP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The Routledge Handbook of</w:t>
      </w:r>
      <w:r w:rsidR="00FF567D"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 xml:space="preserve">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EU-Russia Relations: Structures, Actors, Issues. Routledge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: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Taylor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 &amp;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Francis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Group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,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L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.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and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 xml:space="preserve"> </w:t>
      </w:r>
      <w:r w:rsidRPr="009807B5">
        <w:rPr>
          <w:rFonts w:eastAsia="Times New Roman"/>
          <w:bCs/>
          <w:color w:val="000000" w:themeColor="text1"/>
          <w:kern w:val="36"/>
          <w:szCs w:val="24"/>
          <w:lang w:val="en-US" w:eastAsia="ru-RU"/>
        </w:rPr>
        <w:t>NY</w:t>
      </w:r>
      <w:r w:rsidRPr="00C6662B">
        <w:rPr>
          <w:rFonts w:eastAsia="Times New Roman"/>
          <w:bCs/>
          <w:color w:val="000000" w:themeColor="text1"/>
          <w:kern w:val="36"/>
          <w:szCs w:val="24"/>
          <w:lang w:eastAsia="ru-RU"/>
        </w:rPr>
        <w:t>, 2021.</w:t>
      </w:r>
    </w:p>
    <w:p w14:paraId="3ACA5688" w14:textId="77777777" w:rsidR="00C568C5" w:rsidRPr="00C6662B" w:rsidRDefault="00C568C5" w:rsidP="00C568C5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lang w:eastAsia="ru-RU"/>
        </w:rPr>
      </w:pPr>
    </w:p>
    <w:p w14:paraId="349CD521" w14:textId="0457EFCE" w:rsidR="00904636" w:rsidRPr="009807B5" w:rsidRDefault="00904636" w:rsidP="00A230ED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u w:val="single"/>
          <w:lang w:eastAsia="ru-RU"/>
        </w:rPr>
      </w:pPr>
      <w:r w:rsidRPr="009807B5">
        <w:rPr>
          <w:rFonts w:eastAsia="Times New Roman"/>
          <w:bCs/>
          <w:color w:val="000000" w:themeColor="text1"/>
          <w:kern w:val="36"/>
          <w:szCs w:val="24"/>
          <w:u w:val="single"/>
          <w:lang w:eastAsia="ru-RU"/>
        </w:rPr>
        <w:t xml:space="preserve">Статьи: </w:t>
      </w:r>
    </w:p>
    <w:p w14:paraId="44E8E74B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szCs w:val="24"/>
          <w:lang w:val="en-US"/>
        </w:rPr>
      </w:pPr>
      <w:r w:rsidRPr="00C6662B">
        <w:rPr>
          <w:color w:val="000000" w:themeColor="text1"/>
          <w:szCs w:val="24"/>
        </w:rPr>
        <w:t xml:space="preserve">Аникеева А., Асланов И., Леви Д., Москаленко Д. Положение Германии и Франции на пути к цифровизации национальных </w:t>
      </w:r>
      <w:proofErr w:type="gramStart"/>
      <w:r w:rsidRPr="00C6662B">
        <w:rPr>
          <w:color w:val="000000" w:themeColor="text1"/>
          <w:szCs w:val="24"/>
        </w:rPr>
        <w:t>экономик  /</w:t>
      </w:r>
      <w:proofErr w:type="gramEnd"/>
      <w:r w:rsidRPr="00C6662B">
        <w:rPr>
          <w:color w:val="000000" w:themeColor="text1"/>
          <w:szCs w:val="24"/>
        </w:rPr>
        <w:t xml:space="preserve">/ Актуальные проблемы и перспективы развития экономики. </w:t>
      </w:r>
      <w:r w:rsidRPr="00C6662B">
        <w:rPr>
          <w:color w:val="000000" w:themeColor="text1"/>
          <w:szCs w:val="24"/>
          <w:lang w:val="en-US"/>
        </w:rPr>
        <w:t>2020. N 12.</w:t>
      </w:r>
    </w:p>
    <w:p w14:paraId="35FDFF3D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proofErr w:type="spellStart"/>
      <w:r w:rsidRPr="009807B5">
        <w:rPr>
          <w:color w:val="000000" w:themeColor="text1"/>
          <w:kern w:val="36"/>
          <w:szCs w:val="24"/>
        </w:rPr>
        <w:t>Гудалов</w:t>
      </w:r>
      <w:proofErr w:type="spellEnd"/>
      <w:r w:rsidRPr="009807B5">
        <w:rPr>
          <w:color w:val="000000" w:themeColor="text1"/>
          <w:kern w:val="36"/>
          <w:szCs w:val="24"/>
        </w:rPr>
        <w:t xml:space="preserve"> Н. Н., Трещенков Е. Ю. Стрессоустойчивость в Европейской политике соседства // Контуры глобальных трансформаций: политика, экономика, право. </w:t>
      </w:r>
      <w:r w:rsidRPr="00C6662B">
        <w:rPr>
          <w:color w:val="000000" w:themeColor="text1"/>
          <w:kern w:val="36"/>
          <w:szCs w:val="24"/>
          <w:lang w:val="en-US"/>
        </w:rPr>
        <w:t>2020. 13(4): 163–191.</w:t>
      </w:r>
    </w:p>
    <w:p w14:paraId="6C359C93" w14:textId="77777777" w:rsidR="00C6662B" w:rsidRPr="009807B5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9807B5">
        <w:rPr>
          <w:color w:val="000000" w:themeColor="text1"/>
          <w:kern w:val="36"/>
          <w:szCs w:val="24"/>
        </w:rPr>
        <w:t xml:space="preserve">Еремина Н.В., </w:t>
      </w:r>
      <w:proofErr w:type="spellStart"/>
      <w:r w:rsidRPr="009807B5">
        <w:rPr>
          <w:color w:val="000000" w:themeColor="text1"/>
          <w:kern w:val="36"/>
          <w:szCs w:val="24"/>
        </w:rPr>
        <w:t>Межевич</w:t>
      </w:r>
      <w:proofErr w:type="spellEnd"/>
      <w:r w:rsidRPr="009807B5">
        <w:rPr>
          <w:color w:val="000000" w:themeColor="text1"/>
          <w:kern w:val="36"/>
          <w:szCs w:val="24"/>
        </w:rPr>
        <w:t xml:space="preserve"> Н.М. Стратегия Британии в Арктике: виденье 2018-2019 гг. // Современная Европа. 2020. 1</w:t>
      </w:r>
      <w:r>
        <w:rPr>
          <w:color w:val="000000" w:themeColor="text1"/>
          <w:kern w:val="36"/>
          <w:szCs w:val="24"/>
        </w:rPr>
        <w:t>:</w:t>
      </w:r>
      <w:r w:rsidRPr="009807B5">
        <w:rPr>
          <w:color w:val="000000" w:themeColor="text1"/>
          <w:kern w:val="36"/>
          <w:szCs w:val="24"/>
        </w:rPr>
        <w:t xml:space="preserve"> 25-37</w:t>
      </w:r>
      <w:r>
        <w:rPr>
          <w:color w:val="000000" w:themeColor="text1"/>
          <w:kern w:val="36"/>
          <w:szCs w:val="24"/>
        </w:rPr>
        <w:t>.</w:t>
      </w:r>
    </w:p>
    <w:p w14:paraId="5FC4B64D" w14:textId="77777777" w:rsidR="00C6662B" w:rsidRPr="005B75C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9807B5">
        <w:rPr>
          <w:color w:val="000000" w:themeColor="text1"/>
          <w:kern w:val="36"/>
          <w:szCs w:val="24"/>
        </w:rPr>
        <w:t xml:space="preserve">Еремина Н.В., Чихачев А.Ю. Сравнительный анализ британских и французских стратегий в области обороны и безопасности // Сравнительная политика. </w:t>
      </w:r>
      <w:r w:rsidRPr="005B75CB">
        <w:rPr>
          <w:color w:val="000000" w:themeColor="text1"/>
          <w:kern w:val="36"/>
          <w:szCs w:val="24"/>
          <w:lang w:val="en-US"/>
        </w:rPr>
        <w:t>2020. 11(1): 16-31.</w:t>
      </w:r>
    </w:p>
    <w:p w14:paraId="18928E67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C6662B">
        <w:rPr>
          <w:color w:val="000000" w:themeColor="text1"/>
          <w:szCs w:val="24"/>
        </w:rPr>
        <w:t xml:space="preserve">Новикова И.Н. Галицко-Русское благотворительное общество в начале </w:t>
      </w:r>
      <w:r w:rsidRPr="00C6662B">
        <w:rPr>
          <w:color w:val="000000" w:themeColor="text1"/>
          <w:szCs w:val="24"/>
          <w:lang w:val="en-US"/>
        </w:rPr>
        <w:t>XX</w:t>
      </w:r>
      <w:r w:rsidRPr="00C6662B">
        <w:rPr>
          <w:color w:val="000000" w:themeColor="text1"/>
          <w:szCs w:val="24"/>
        </w:rPr>
        <w:t xml:space="preserve"> в.: эволюция и взаимодействие с органами власти // Вопросы истории. </w:t>
      </w:r>
      <w:r w:rsidRPr="00C6662B">
        <w:rPr>
          <w:color w:val="000000" w:themeColor="text1"/>
          <w:szCs w:val="24"/>
          <w:lang w:val="en-US"/>
        </w:rPr>
        <w:t>2020. № 6: 255-260.</w:t>
      </w:r>
    </w:p>
    <w:p w14:paraId="586FCBE0" w14:textId="77777777" w:rsid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rFonts w:eastAsiaTheme="minorHAnsi"/>
          <w:color w:val="000000" w:themeColor="text1"/>
          <w:szCs w:val="24"/>
        </w:rPr>
      </w:pPr>
      <w:r w:rsidRPr="00C6662B">
        <w:rPr>
          <w:rFonts w:eastAsiaTheme="minorHAnsi"/>
          <w:color w:val="000000" w:themeColor="text1"/>
          <w:szCs w:val="24"/>
        </w:rPr>
        <w:t xml:space="preserve">Портнягин Д. И., Портнягина Н. А. Кадеты и британские дипломатические представители в России: два взгляда на революционный террор в 1905-1907 гг. // </w:t>
      </w:r>
      <w:hyperlink r:id="rId7" w:history="1">
        <w:r w:rsidRPr="00C6662B">
          <w:rPr>
            <w:rFonts w:eastAsiaTheme="minorHAnsi"/>
            <w:color w:val="000000" w:themeColor="text1"/>
            <w:szCs w:val="24"/>
            <w:u w:val="single" w:color="DCA10D"/>
          </w:rPr>
          <w:t>Вес</w:t>
        </w:r>
        <w:r w:rsidRPr="00C6662B">
          <w:rPr>
            <w:rFonts w:eastAsiaTheme="minorHAnsi"/>
            <w:color w:val="000000" w:themeColor="text1"/>
            <w:szCs w:val="24"/>
            <w:u w:val="single" w:color="DCA10D"/>
          </w:rPr>
          <w:t>т</w:t>
        </w:r>
        <w:r w:rsidRPr="00C6662B">
          <w:rPr>
            <w:rFonts w:eastAsiaTheme="minorHAnsi"/>
            <w:color w:val="000000" w:themeColor="text1"/>
            <w:szCs w:val="24"/>
            <w:u w:val="single" w:color="DCA10D"/>
          </w:rPr>
          <w:t>ник Томского государственного университета</w:t>
        </w:r>
      </w:hyperlink>
      <w:r w:rsidRPr="00C6662B">
        <w:rPr>
          <w:rFonts w:eastAsiaTheme="minorHAnsi"/>
          <w:color w:val="000000" w:themeColor="text1"/>
          <w:szCs w:val="24"/>
        </w:rPr>
        <w:t>. 2020. </w:t>
      </w:r>
      <w:hyperlink r:id="rId8" w:history="1">
        <w:r w:rsidRPr="00C6662B">
          <w:rPr>
            <w:rFonts w:eastAsiaTheme="minorHAnsi"/>
            <w:color w:val="000000" w:themeColor="text1"/>
            <w:szCs w:val="24"/>
            <w:u w:val="single" w:color="DCA10D"/>
          </w:rPr>
          <w:t>№ 457</w:t>
        </w:r>
      </w:hyperlink>
      <w:r w:rsidRPr="00C6662B">
        <w:rPr>
          <w:rFonts w:eastAsiaTheme="minorHAnsi"/>
          <w:color w:val="000000" w:themeColor="text1"/>
          <w:szCs w:val="24"/>
        </w:rPr>
        <w:t>: 133-140.  </w:t>
      </w:r>
    </w:p>
    <w:p w14:paraId="131886D2" w14:textId="2B1ED21F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rFonts w:eastAsiaTheme="minorHAnsi"/>
          <w:color w:val="000000" w:themeColor="text1"/>
          <w:szCs w:val="24"/>
        </w:rPr>
      </w:pPr>
      <w:r w:rsidRPr="00C6662B">
        <w:rPr>
          <w:rFonts w:eastAsiaTheme="minorHAnsi"/>
          <w:color w:val="000000" w:themeColor="text1"/>
          <w:szCs w:val="24"/>
        </w:rPr>
        <w:lastRenderedPageBreak/>
        <w:t xml:space="preserve">Сутырин С.Ф., Нестеров И.О. Нужно ли было придумать евро, если бы его не существовало? (О книге О. В. Буториной «Экономическая история евро») // Вопросы экономики. 2020. (3):151-160. </w:t>
      </w:r>
    </w:p>
    <w:p w14:paraId="2EF8E6BB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color w:val="000000" w:themeColor="text1"/>
          <w:kern w:val="36"/>
          <w:szCs w:val="24"/>
        </w:rPr>
        <w:t>Худолей</w:t>
      </w:r>
      <w:r w:rsidRPr="00C6662B">
        <w:rPr>
          <w:color w:val="000000" w:themeColor="text1"/>
          <w:kern w:val="36"/>
          <w:szCs w:val="24"/>
          <w:lang w:val="en-US"/>
        </w:rPr>
        <w:t xml:space="preserve"> </w:t>
      </w:r>
      <w:r w:rsidRPr="00C6662B">
        <w:rPr>
          <w:color w:val="000000" w:themeColor="text1"/>
          <w:kern w:val="36"/>
          <w:szCs w:val="24"/>
        </w:rPr>
        <w:t>К</w:t>
      </w:r>
      <w:r w:rsidRPr="00C6662B">
        <w:rPr>
          <w:color w:val="000000" w:themeColor="text1"/>
          <w:kern w:val="36"/>
          <w:szCs w:val="24"/>
          <w:lang w:val="en-US"/>
        </w:rPr>
        <w:t>.</w:t>
      </w:r>
      <w:r w:rsidRPr="00C6662B">
        <w:rPr>
          <w:color w:val="000000" w:themeColor="text1"/>
          <w:kern w:val="36"/>
          <w:szCs w:val="24"/>
        </w:rPr>
        <w:t>К</w:t>
      </w:r>
      <w:r w:rsidRPr="00C6662B">
        <w:rPr>
          <w:color w:val="000000" w:themeColor="text1"/>
          <w:kern w:val="36"/>
          <w:szCs w:val="24"/>
          <w:lang w:val="en-US"/>
        </w:rPr>
        <w:t xml:space="preserve">. </w:t>
      </w:r>
      <w:r w:rsidRPr="00C6662B">
        <w:rPr>
          <w:color w:val="000000" w:themeColor="text1"/>
          <w:szCs w:val="24"/>
          <w:lang w:val="en-US"/>
        </w:rPr>
        <w:t xml:space="preserve">Russia and the West: A Second Cold or the First Cool War? // Russia in Global Affairs. </w:t>
      </w:r>
      <w:r w:rsidRPr="00C6662B">
        <w:rPr>
          <w:color w:val="000000" w:themeColor="text1"/>
          <w:szCs w:val="24"/>
        </w:rPr>
        <w:t xml:space="preserve">2020. </w:t>
      </w:r>
      <w:r w:rsidRPr="00C6662B">
        <w:rPr>
          <w:color w:val="000000" w:themeColor="text1"/>
          <w:szCs w:val="24"/>
          <w:lang w:val="en-US"/>
        </w:rPr>
        <w:t>N</w:t>
      </w:r>
      <w:r w:rsidRPr="00C6662B">
        <w:rPr>
          <w:color w:val="000000" w:themeColor="text1"/>
          <w:szCs w:val="24"/>
        </w:rPr>
        <w:t xml:space="preserve"> 6.</w:t>
      </w:r>
    </w:p>
    <w:p w14:paraId="1DB84F81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C6662B">
        <w:rPr>
          <w:color w:val="000000" w:themeColor="text1"/>
          <w:kern w:val="36"/>
          <w:szCs w:val="24"/>
        </w:rPr>
        <w:t xml:space="preserve">Шамахов В.А., </w:t>
      </w:r>
      <w:proofErr w:type="spellStart"/>
      <w:r w:rsidRPr="00C6662B">
        <w:rPr>
          <w:color w:val="000000" w:themeColor="text1"/>
          <w:kern w:val="36"/>
          <w:szCs w:val="24"/>
        </w:rPr>
        <w:t>Межевич</w:t>
      </w:r>
      <w:proofErr w:type="spellEnd"/>
      <w:r w:rsidRPr="00C6662B">
        <w:rPr>
          <w:color w:val="000000" w:themeColor="text1"/>
          <w:kern w:val="36"/>
          <w:szCs w:val="24"/>
        </w:rPr>
        <w:t xml:space="preserve"> Н.М. О европейском опыте евразийской </w:t>
      </w:r>
      <w:proofErr w:type="gramStart"/>
      <w:r w:rsidRPr="00C6662B">
        <w:rPr>
          <w:color w:val="000000" w:themeColor="text1"/>
          <w:kern w:val="36"/>
          <w:szCs w:val="24"/>
        </w:rPr>
        <w:t>интеграции  /</w:t>
      </w:r>
      <w:proofErr w:type="gramEnd"/>
      <w:r w:rsidRPr="00C6662B">
        <w:rPr>
          <w:color w:val="000000" w:themeColor="text1"/>
          <w:kern w:val="36"/>
          <w:szCs w:val="24"/>
        </w:rPr>
        <w:t xml:space="preserve">/ Управленческое консультирование. </w:t>
      </w:r>
      <w:r w:rsidRPr="00C6662B">
        <w:rPr>
          <w:color w:val="000000" w:themeColor="text1"/>
          <w:kern w:val="36"/>
          <w:szCs w:val="24"/>
          <w:lang w:val="en-US"/>
        </w:rPr>
        <w:t>2020. 3 (135): 47-53.</w:t>
      </w:r>
    </w:p>
    <w:p w14:paraId="42CECAD9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color w:val="000000" w:themeColor="text1"/>
          <w:kern w:val="36"/>
          <w:szCs w:val="24"/>
        </w:rPr>
        <w:t xml:space="preserve">Шамахов В.А., </w:t>
      </w:r>
      <w:proofErr w:type="spellStart"/>
      <w:r w:rsidRPr="00C6662B">
        <w:rPr>
          <w:color w:val="000000" w:themeColor="text1"/>
          <w:kern w:val="36"/>
          <w:szCs w:val="24"/>
        </w:rPr>
        <w:t>Межевич</w:t>
      </w:r>
      <w:proofErr w:type="spellEnd"/>
      <w:r w:rsidRPr="00C6662B">
        <w:rPr>
          <w:color w:val="000000" w:themeColor="text1"/>
          <w:kern w:val="36"/>
          <w:szCs w:val="24"/>
        </w:rPr>
        <w:t xml:space="preserve"> Н.М. Суверенитет </w:t>
      </w:r>
      <w:r w:rsidRPr="00C6662B">
        <w:rPr>
          <w:color w:val="000000" w:themeColor="text1"/>
          <w:kern w:val="36"/>
          <w:szCs w:val="24"/>
          <w:lang w:val="en-US"/>
        </w:rPr>
        <w:t>vs</w:t>
      </w:r>
      <w:r w:rsidRPr="00C6662B">
        <w:rPr>
          <w:color w:val="000000" w:themeColor="text1"/>
          <w:kern w:val="36"/>
          <w:szCs w:val="24"/>
        </w:rPr>
        <w:t xml:space="preserve"> развитие экономики Беларуси в контексте актуальных тенденций мирового развития // Управленческое консультирование. 2020. 6(138): 10-20.</w:t>
      </w:r>
    </w:p>
    <w:p w14:paraId="1248CF83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proofErr w:type="spellStart"/>
      <w:r w:rsidRPr="009807B5">
        <w:rPr>
          <w:color w:val="000000" w:themeColor="text1"/>
          <w:kern w:val="36"/>
          <w:szCs w:val="24"/>
          <w:lang w:val="en-US"/>
        </w:rPr>
        <w:t>Grigoreva</w:t>
      </w:r>
      <w:proofErr w:type="spellEnd"/>
      <w:r w:rsidRPr="009807B5">
        <w:rPr>
          <w:color w:val="000000" w:themeColor="text1"/>
          <w:kern w:val="36"/>
          <w:szCs w:val="24"/>
          <w:lang w:val="en-US"/>
        </w:rPr>
        <w:t xml:space="preserve">, O. V., </w:t>
      </w:r>
      <w:proofErr w:type="spellStart"/>
      <w:r w:rsidRPr="009807B5">
        <w:rPr>
          <w:color w:val="000000" w:themeColor="text1"/>
          <w:kern w:val="36"/>
          <w:szCs w:val="24"/>
          <w:lang w:val="en-US"/>
        </w:rPr>
        <w:t>Plyusnin</w:t>
      </w:r>
      <w:proofErr w:type="spellEnd"/>
      <w:r w:rsidRPr="009807B5">
        <w:rPr>
          <w:color w:val="000000" w:themeColor="text1"/>
          <w:kern w:val="36"/>
          <w:szCs w:val="24"/>
          <w:lang w:val="en-US"/>
        </w:rPr>
        <w:t xml:space="preserve">, N. O. The Danish Parliament as an actor of Denmark’s foreign policy towards the EU and Russia: a comparative analysis, Balt. Reg. 2020. </w:t>
      </w:r>
      <w:r w:rsidRPr="00C6662B">
        <w:rPr>
          <w:color w:val="000000" w:themeColor="text1"/>
          <w:kern w:val="36"/>
          <w:szCs w:val="24"/>
        </w:rPr>
        <w:t>12</w:t>
      </w:r>
      <w:r>
        <w:rPr>
          <w:color w:val="000000" w:themeColor="text1"/>
          <w:kern w:val="36"/>
          <w:szCs w:val="24"/>
        </w:rPr>
        <w:t>(1):</w:t>
      </w:r>
      <w:r w:rsidRPr="00C6662B">
        <w:rPr>
          <w:color w:val="000000" w:themeColor="text1"/>
          <w:kern w:val="36"/>
          <w:szCs w:val="24"/>
        </w:rPr>
        <w:t xml:space="preserve"> 68—84. </w:t>
      </w:r>
    </w:p>
    <w:p w14:paraId="0E4D7E8E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proofErr w:type="spellStart"/>
      <w:r w:rsidRPr="00C6662B">
        <w:rPr>
          <w:color w:val="000000" w:themeColor="text1"/>
          <w:kern w:val="36"/>
          <w:szCs w:val="24"/>
          <w:lang w:val="en-US"/>
        </w:rPr>
        <w:t>Lanko</w:t>
      </w:r>
      <w:proofErr w:type="spellEnd"/>
      <w:r w:rsidRPr="00C6662B">
        <w:rPr>
          <w:color w:val="000000" w:themeColor="text1"/>
          <w:kern w:val="36"/>
          <w:szCs w:val="24"/>
          <w:lang w:val="en-US"/>
        </w:rPr>
        <w:t xml:space="preserve">, D.A., </w:t>
      </w:r>
      <w:proofErr w:type="spellStart"/>
      <w:r w:rsidRPr="00C6662B">
        <w:rPr>
          <w:color w:val="000000" w:themeColor="text1"/>
          <w:kern w:val="36"/>
          <w:szCs w:val="24"/>
          <w:lang w:val="en-US"/>
        </w:rPr>
        <w:t>Lantsova</w:t>
      </w:r>
      <w:proofErr w:type="spellEnd"/>
      <w:r w:rsidRPr="00C6662B">
        <w:rPr>
          <w:color w:val="000000" w:themeColor="text1"/>
          <w:kern w:val="36"/>
          <w:szCs w:val="24"/>
          <w:lang w:val="en-US"/>
        </w:rPr>
        <w:t xml:space="preserve">, I.S. 2020, Party system nationalization in Estonia, 2005—2019 / D.A. </w:t>
      </w:r>
      <w:proofErr w:type="spellStart"/>
      <w:r w:rsidRPr="00C6662B">
        <w:rPr>
          <w:color w:val="000000" w:themeColor="text1"/>
          <w:kern w:val="36"/>
          <w:szCs w:val="24"/>
          <w:lang w:val="en-US"/>
        </w:rPr>
        <w:t>Lanko</w:t>
      </w:r>
      <w:proofErr w:type="spellEnd"/>
      <w:r w:rsidRPr="00C6662B">
        <w:rPr>
          <w:color w:val="000000" w:themeColor="text1"/>
          <w:kern w:val="36"/>
          <w:szCs w:val="24"/>
          <w:lang w:val="en-US"/>
        </w:rPr>
        <w:t xml:space="preserve">, I.S. </w:t>
      </w:r>
      <w:proofErr w:type="spellStart"/>
      <w:r w:rsidRPr="00C6662B">
        <w:rPr>
          <w:color w:val="000000" w:themeColor="text1"/>
          <w:kern w:val="36"/>
          <w:szCs w:val="24"/>
          <w:lang w:val="en-US"/>
        </w:rPr>
        <w:t>Lantsova</w:t>
      </w:r>
      <w:proofErr w:type="spellEnd"/>
      <w:r w:rsidRPr="00C6662B">
        <w:rPr>
          <w:color w:val="000000" w:themeColor="text1"/>
          <w:kern w:val="36"/>
          <w:szCs w:val="24"/>
          <w:lang w:val="en-US"/>
        </w:rPr>
        <w:t xml:space="preserve"> // Baltic Region. 2020. 12(1): 16-31.</w:t>
      </w:r>
    </w:p>
    <w:p w14:paraId="1BDAE950" w14:textId="33BB44A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9807B5">
        <w:rPr>
          <w:color w:val="000000" w:themeColor="text1"/>
          <w:szCs w:val="24"/>
          <w:lang w:val="en-US"/>
        </w:rPr>
        <w:t xml:space="preserve">Romanova T.A., Sokolov N.I., </w:t>
      </w:r>
      <w:proofErr w:type="spellStart"/>
      <w:r w:rsidRPr="009807B5">
        <w:rPr>
          <w:color w:val="000000" w:themeColor="text1"/>
          <w:szCs w:val="24"/>
          <w:lang w:val="en-US"/>
        </w:rPr>
        <w:t>Kolotaev</w:t>
      </w:r>
      <w:proofErr w:type="spellEnd"/>
      <w:r w:rsidRPr="009807B5">
        <w:rPr>
          <w:color w:val="000000" w:themeColor="text1"/>
          <w:szCs w:val="24"/>
          <w:lang w:val="en-US"/>
        </w:rPr>
        <w:t xml:space="preserve"> </w:t>
      </w:r>
      <w:proofErr w:type="spellStart"/>
      <w:r w:rsidRPr="009807B5">
        <w:rPr>
          <w:color w:val="000000" w:themeColor="text1"/>
          <w:szCs w:val="24"/>
          <w:lang w:val="en-US"/>
        </w:rPr>
        <w:t>Yu.Yu</w:t>
      </w:r>
      <w:proofErr w:type="spellEnd"/>
      <w:r w:rsidRPr="009807B5">
        <w:rPr>
          <w:color w:val="000000" w:themeColor="text1"/>
          <w:szCs w:val="24"/>
          <w:lang w:val="en-US"/>
        </w:rPr>
        <w:t xml:space="preserve">. Disinformation (Fake News, Propaganda) as a Threat to Resilience: Approaches Used in the EU and its Member State Lithuania // Baltic Region. </w:t>
      </w:r>
      <w:r w:rsidRPr="00C6662B">
        <w:rPr>
          <w:color w:val="000000" w:themeColor="text1"/>
          <w:szCs w:val="24"/>
          <w:lang w:val="en-US"/>
        </w:rPr>
        <w:t>2020. 12</w:t>
      </w:r>
      <w:r>
        <w:rPr>
          <w:color w:val="000000" w:themeColor="text1"/>
          <w:szCs w:val="24"/>
        </w:rPr>
        <w:t>(1):</w:t>
      </w:r>
      <w:r w:rsidRPr="00C6662B">
        <w:rPr>
          <w:color w:val="000000" w:themeColor="text1"/>
          <w:szCs w:val="24"/>
          <w:lang w:val="en-US"/>
        </w:rPr>
        <w:t xml:space="preserve"> 53-67.</w:t>
      </w:r>
    </w:p>
    <w:p w14:paraId="4DFCB645" w14:textId="205945E3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C6662B">
        <w:rPr>
          <w:rFonts w:eastAsiaTheme="minorHAnsi"/>
          <w:color w:val="000000" w:themeColor="text1"/>
          <w:szCs w:val="24"/>
          <w:lang w:val="en-US"/>
        </w:rPr>
        <w:t xml:space="preserve">Romanova T.A., Sokolov N.I.,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Kolotaev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Yu.Yu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. Disinformation (Fake News, Propaganda) as a Threat to Resilience: Approaches Used in the EU and its Member State Lithuania // Baltic Region. 2020. 12(1): 53-67. </w:t>
      </w:r>
    </w:p>
    <w:p w14:paraId="72E9671B" w14:textId="77777777" w:rsidR="00C6662B" w:rsidRP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Sutyrin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S.F., Guan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Xueling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, Jovanovic M.N.,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Mashayekhi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M.,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Paugam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J.-M.,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Portansky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A.P.,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Smeets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M. World Trade Organization: Quo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vadis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>? // St Petersburg University Journal of Economic Studies</w:t>
      </w:r>
      <w:r w:rsidRPr="00C6662B">
        <w:rPr>
          <w:rFonts w:eastAsiaTheme="minorHAnsi"/>
          <w:color w:val="000000" w:themeColor="text1"/>
          <w:szCs w:val="24"/>
        </w:rPr>
        <w:t>ю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Pr="00C6662B">
        <w:rPr>
          <w:rFonts w:eastAsiaTheme="minorHAnsi"/>
          <w:color w:val="000000" w:themeColor="text1"/>
          <w:szCs w:val="24"/>
        </w:rPr>
        <w:t>2020. 36(4): 543–578.</w:t>
      </w:r>
    </w:p>
    <w:p w14:paraId="7749C3AF" w14:textId="63E517E5" w:rsidR="00C6662B" w:rsidRDefault="00C6662B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proofErr w:type="spellStart"/>
      <w:r w:rsidRPr="009807B5">
        <w:rPr>
          <w:color w:val="000000" w:themeColor="text1"/>
          <w:kern w:val="36"/>
          <w:szCs w:val="24"/>
          <w:lang w:val="en-US"/>
        </w:rPr>
        <w:t>Zaslavskaya</w:t>
      </w:r>
      <w:proofErr w:type="spellEnd"/>
      <w:r>
        <w:rPr>
          <w:color w:val="000000" w:themeColor="text1"/>
          <w:kern w:val="36"/>
          <w:szCs w:val="24"/>
          <w:lang w:val="en-US"/>
        </w:rPr>
        <w:t>, N.</w:t>
      </w:r>
      <w:r w:rsidRPr="009807B5">
        <w:rPr>
          <w:color w:val="000000" w:themeColor="text1"/>
          <w:kern w:val="36"/>
          <w:szCs w:val="24"/>
          <w:lang w:val="en-US"/>
        </w:rPr>
        <w:t xml:space="preserve"> EU-Russia relations: a theoretical interpretation of Russia’s perception of the European Union // Studia </w:t>
      </w:r>
      <w:proofErr w:type="spellStart"/>
      <w:r w:rsidRPr="009807B5">
        <w:rPr>
          <w:color w:val="000000" w:themeColor="text1"/>
          <w:kern w:val="36"/>
          <w:szCs w:val="24"/>
          <w:lang w:val="en-US"/>
        </w:rPr>
        <w:t>Politologiczne</w:t>
      </w:r>
      <w:proofErr w:type="spellEnd"/>
      <w:r>
        <w:rPr>
          <w:color w:val="000000" w:themeColor="text1"/>
          <w:kern w:val="36"/>
          <w:szCs w:val="24"/>
          <w:lang w:val="en-US"/>
        </w:rPr>
        <w:t xml:space="preserve">. </w:t>
      </w:r>
      <w:r w:rsidRPr="00C6662B">
        <w:rPr>
          <w:color w:val="000000" w:themeColor="text1"/>
          <w:kern w:val="36"/>
          <w:szCs w:val="24"/>
        </w:rPr>
        <w:t xml:space="preserve">2020. </w:t>
      </w:r>
      <w:r w:rsidRPr="005B75CB">
        <w:rPr>
          <w:color w:val="000000" w:themeColor="text1"/>
          <w:kern w:val="36"/>
          <w:szCs w:val="24"/>
        </w:rPr>
        <w:t xml:space="preserve">56: 195-212. </w:t>
      </w:r>
    </w:p>
    <w:p w14:paraId="66D287D4" w14:textId="77777777" w:rsidR="00C6662B" w:rsidRPr="00C6662B" w:rsidRDefault="00C6662B" w:rsidP="00C6662B">
      <w:p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</w:p>
    <w:p w14:paraId="69A0BF98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color w:val="000000" w:themeColor="text1"/>
          <w:szCs w:val="24"/>
        </w:rPr>
        <w:t xml:space="preserve">Григорьева О.В., Плюснин Н.О. Специфика датской модели государственной службы и государственного служения женщин: королева Маргрете II и премьер-министр Метте </w:t>
      </w:r>
      <w:proofErr w:type="spellStart"/>
      <w:r w:rsidRPr="00C6662B">
        <w:rPr>
          <w:color w:val="000000" w:themeColor="text1"/>
          <w:szCs w:val="24"/>
        </w:rPr>
        <w:t>Фредериксен</w:t>
      </w:r>
      <w:proofErr w:type="spellEnd"/>
      <w:r w:rsidRPr="00C6662B">
        <w:rPr>
          <w:color w:val="000000" w:themeColor="text1"/>
          <w:szCs w:val="24"/>
        </w:rPr>
        <w:t xml:space="preserve"> // Научные труды Северо-Западного института управления РАНХиГС. 2021. 3 (50): 112-126.</w:t>
      </w:r>
    </w:p>
    <w:p w14:paraId="56E3099A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proofErr w:type="spellStart"/>
      <w:r w:rsidRPr="00C6662B">
        <w:rPr>
          <w:rFonts w:eastAsiaTheme="minorHAnsi"/>
          <w:color w:val="000000" w:themeColor="text1"/>
          <w:szCs w:val="24"/>
        </w:rPr>
        <w:t>Ланко</w:t>
      </w:r>
      <w:proofErr w:type="spellEnd"/>
      <w:r w:rsidRPr="00C6662B">
        <w:rPr>
          <w:rFonts w:eastAsiaTheme="minorHAnsi"/>
          <w:color w:val="000000" w:themeColor="text1"/>
          <w:szCs w:val="24"/>
        </w:rPr>
        <w:t xml:space="preserve"> Д.А. Северное измерение как перспективная модель взаимодействия ЕС с крупными державами в условиях обострения дезинтеграционных процессов на постсоветском пространстве // Управленческое консультирование. 2021. 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№ 7 (151): 17–28. </w:t>
      </w:r>
    </w:p>
    <w:p w14:paraId="5EF43B8D" w14:textId="77777777" w:rsidR="00B3236E" w:rsidRPr="00C910F7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szCs w:val="24"/>
        </w:rPr>
      </w:pPr>
      <w:r w:rsidRPr="00C910F7">
        <w:rPr>
          <w:color w:val="000000" w:themeColor="text1"/>
          <w:szCs w:val="24"/>
        </w:rPr>
        <w:t>Мишальченко Ю. В.</w:t>
      </w:r>
      <w:r>
        <w:rPr>
          <w:color w:val="000000" w:themeColor="text1"/>
          <w:szCs w:val="24"/>
        </w:rPr>
        <w:t xml:space="preserve">, </w:t>
      </w:r>
      <w:proofErr w:type="spellStart"/>
      <w:r w:rsidRPr="00C910F7">
        <w:rPr>
          <w:color w:val="000000" w:themeColor="text1"/>
          <w:szCs w:val="24"/>
        </w:rPr>
        <w:t>Карасаева</w:t>
      </w:r>
      <w:proofErr w:type="spellEnd"/>
      <w:r>
        <w:rPr>
          <w:color w:val="000000" w:themeColor="text1"/>
          <w:szCs w:val="24"/>
        </w:rPr>
        <w:t>, Л.В.</w:t>
      </w:r>
      <w:r w:rsidRPr="00C910F7">
        <w:rPr>
          <w:color w:val="000000" w:themeColor="text1"/>
          <w:szCs w:val="24"/>
        </w:rPr>
        <w:t xml:space="preserve"> Международные правовые и экономические аспекты развития Европейского Союза и Великобритании после </w:t>
      </w:r>
      <w:r w:rsidRPr="00C910F7">
        <w:rPr>
          <w:color w:val="000000" w:themeColor="text1"/>
          <w:szCs w:val="24"/>
          <w:lang w:val="en-US"/>
        </w:rPr>
        <w:t>BREXIT</w:t>
      </w:r>
      <w:r w:rsidRPr="00C910F7">
        <w:rPr>
          <w:color w:val="000000" w:themeColor="text1"/>
          <w:szCs w:val="24"/>
        </w:rPr>
        <w:t xml:space="preserve"> // Евразийский юридический журнал. 2021. 8 (159)</w:t>
      </w:r>
      <w:r w:rsidRPr="00C910F7">
        <w:rPr>
          <w:color w:val="000000" w:themeColor="text1"/>
          <w:szCs w:val="24"/>
        </w:rPr>
        <w:t>:</w:t>
      </w:r>
      <w:r w:rsidRPr="00C910F7">
        <w:rPr>
          <w:color w:val="000000" w:themeColor="text1"/>
          <w:szCs w:val="24"/>
        </w:rPr>
        <w:t xml:space="preserve"> 30-33.</w:t>
      </w:r>
    </w:p>
    <w:p w14:paraId="5A9D6B8F" w14:textId="77777777" w:rsidR="00B3236E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szCs w:val="24"/>
        </w:rPr>
      </w:pPr>
      <w:r w:rsidRPr="00A66426">
        <w:rPr>
          <w:color w:val="000000" w:themeColor="text1"/>
          <w:szCs w:val="24"/>
        </w:rPr>
        <w:t>Мишальченко Ю. В.</w:t>
      </w:r>
      <w:r w:rsidRPr="00A66426">
        <w:rPr>
          <w:color w:val="000000" w:themeColor="text1"/>
          <w:szCs w:val="24"/>
        </w:rPr>
        <w:t xml:space="preserve">, </w:t>
      </w:r>
      <w:r w:rsidRPr="00A66426">
        <w:rPr>
          <w:color w:val="000000" w:themeColor="text1"/>
          <w:szCs w:val="24"/>
        </w:rPr>
        <w:t>Сексте Я. А.</w:t>
      </w:r>
      <w:r w:rsidRPr="00A66426">
        <w:rPr>
          <w:color w:val="000000" w:themeColor="text1"/>
          <w:szCs w:val="24"/>
        </w:rPr>
        <w:t xml:space="preserve"> </w:t>
      </w:r>
      <w:r w:rsidRPr="00A66426">
        <w:rPr>
          <w:color w:val="000000" w:themeColor="text1"/>
          <w:szCs w:val="24"/>
        </w:rPr>
        <w:t>Европейский союз и НАТО: международно-правовые тенденции развития европейской системы безопасности в современных условиях  // Евразийский юридический журнал. 2021. № 9(160)</w:t>
      </w:r>
      <w:r w:rsidRPr="00A66426">
        <w:rPr>
          <w:color w:val="000000" w:themeColor="text1"/>
          <w:szCs w:val="24"/>
        </w:rPr>
        <w:t>:</w:t>
      </w:r>
      <w:r w:rsidRPr="00A66426">
        <w:rPr>
          <w:color w:val="000000" w:themeColor="text1"/>
          <w:szCs w:val="24"/>
        </w:rPr>
        <w:t xml:space="preserve"> 19-22.</w:t>
      </w:r>
    </w:p>
    <w:p w14:paraId="643436E5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rFonts w:eastAsiaTheme="minorHAnsi"/>
          <w:color w:val="000000" w:themeColor="text1"/>
          <w:szCs w:val="24"/>
        </w:rPr>
        <w:t xml:space="preserve">Новикова И.Н., Попов </w:t>
      </w:r>
      <w:r w:rsidRPr="00C6662B">
        <w:rPr>
          <w:rFonts w:eastAsiaTheme="minorHAnsi"/>
          <w:color w:val="000000" w:themeColor="text1"/>
          <w:szCs w:val="24"/>
        </w:rPr>
        <w:t>Д.И.</w:t>
      </w:r>
      <w:r w:rsidRPr="00C6662B">
        <w:rPr>
          <w:rFonts w:eastAsiaTheme="minorHAnsi"/>
          <w:color w:val="000000" w:themeColor="text1"/>
          <w:szCs w:val="24"/>
        </w:rPr>
        <w:t xml:space="preserve"> Внешнеэкономическое сотрудничество Санкт-Петербурга с Данией в </w:t>
      </w:r>
      <w:proofErr w:type="spellStart"/>
      <w:r w:rsidRPr="00C6662B">
        <w:rPr>
          <w:rFonts w:eastAsiaTheme="minorHAnsi"/>
          <w:color w:val="000000" w:themeColor="text1"/>
          <w:szCs w:val="24"/>
        </w:rPr>
        <w:t>XXIв</w:t>
      </w:r>
      <w:proofErr w:type="spellEnd"/>
      <w:r w:rsidRPr="00C6662B">
        <w:rPr>
          <w:rFonts w:eastAsiaTheme="minorHAnsi"/>
          <w:color w:val="000000" w:themeColor="text1"/>
          <w:szCs w:val="24"/>
        </w:rPr>
        <w:t>.: основные тенденции, проблемы и перспективы // Вестник СПбГУ. Сер. 6. Международные отношения. 2021. 14(1): 41-71.</w:t>
      </w:r>
    </w:p>
    <w:p w14:paraId="422AE940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rFonts w:eastAsiaTheme="minorHAnsi"/>
          <w:color w:val="000000" w:themeColor="text1"/>
          <w:szCs w:val="24"/>
        </w:rPr>
        <w:t xml:space="preserve">Новикова Ю.К. </w:t>
      </w:r>
      <w:proofErr w:type="spellStart"/>
      <w:r w:rsidRPr="00C6662B">
        <w:rPr>
          <w:rFonts w:eastAsiaTheme="minorHAnsi"/>
          <w:color w:val="000000" w:themeColor="text1"/>
          <w:szCs w:val="24"/>
        </w:rPr>
        <w:t>Паасикиви</w:t>
      </w:r>
      <w:proofErr w:type="spellEnd"/>
      <w:r w:rsidRPr="00C6662B">
        <w:rPr>
          <w:rFonts w:eastAsiaTheme="minorHAnsi"/>
          <w:color w:val="000000" w:themeColor="text1"/>
          <w:szCs w:val="24"/>
        </w:rPr>
        <w:t xml:space="preserve"> и становление независимости Финляндии // ЭНОЖ «История». 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2021. 7 (102). </w:t>
      </w:r>
      <w:r w:rsidRPr="00C6662B">
        <w:rPr>
          <w:rFonts w:eastAsiaTheme="minorHAnsi"/>
          <w:color w:val="000000" w:themeColor="text1"/>
          <w:szCs w:val="24"/>
        </w:rPr>
        <w:t>Т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. 12.  </w:t>
      </w:r>
    </w:p>
    <w:p w14:paraId="034311F9" w14:textId="77777777" w:rsidR="00B3236E" w:rsidRPr="00A66426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C6662B">
        <w:rPr>
          <w:rFonts w:eastAsiaTheme="minorHAnsi"/>
          <w:color w:val="000000" w:themeColor="text1"/>
          <w:szCs w:val="24"/>
        </w:rPr>
        <w:t xml:space="preserve">Романова Т.А. Дискурс о суверенитете Европейского союза: содержание и последствия// Современная Европа. 2021. 5: 32-44. </w:t>
      </w:r>
    </w:p>
    <w:p w14:paraId="3F152924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rFonts w:eastAsiaTheme="minorHAnsi"/>
          <w:color w:val="000000" w:themeColor="text1"/>
          <w:szCs w:val="24"/>
        </w:rPr>
        <w:t>Худолей К.К. Польша в международных отношениях // Международные процессы. 2021. 19(1): 155-157.</w:t>
      </w:r>
    </w:p>
    <w:p w14:paraId="29D81FF3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rFonts w:eastAsiaTheme="minorHAnsi"/>
          <w:color w:val="000000" w:themeColor="text1"/>
          <w:szCs w:val="24"/>
        </w:rPr>
        <w:t xml:space="preserve">Худолей, К. К., &amp; Колосков, Е. А. Политика России на Балканах: современное состояние и перспективы. // Мировая экономика и международные отношения. 2021. 65(1): 90-99. </w:t>
      </w:r>
    </w:p>
    <w:p w14:paraId="634E7DE6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lastRenderedPageBreak/>
        <w:t>Lanko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D.A. Finlandization, Neutrality or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Kekkoslovakia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? Paasikivi-Kekkonen’s Line in Finnish Discourses 30 years after the End of the Cold War / D.A.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Lanko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 xml:space="preserve"> // </w:t>
      </w:r>
      <w:r w:rsidRPr="00C6662B">
        <w:rPr>
          <w:rFonts w:eastAsiaTheme="minorHAnsi"/>
          <w:color w:val="000000" w:themeColor="text1"/>
          <w:szCs w:val="24"/>
        </w:rPr>
        <w:t>Международная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Pr="00C6662B">
        <w:rPr>
          <w:rFonts w:eastAsiaTheme="minorHAnsi"/>
          <w:color w:val="000000" w:themeColor="text1"/>
          <w:szCs w:val="24"/>
        </w:rPr>
        <w:t>аналитика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. 2021. 12(3): </w:t>
      </w:r>
      <w:r w:rsidRPr="00C6662B">
        <w:rPr>
          <w:rFonts w:eastAsiaTheme="minorHAnsi"/>
          <w:color w:val="000000" w:themeColor="text1"/>
          <w:szCs w:val="24"/>
        </w:rPr>
        <w:t>С</w:t>
      </w:r>
      <w:r w:rsidRPr="00C6662B">
        <w:rPr>
          <w:rFonts w:eastAsiaTheme="minorHAnsi"/>
          <w:color w:val="000000" w:themeColor="text1"/>
          <w:szCs w:val="24"/>
          <w:lang w:val="en-US"/>
        </w:rPr>
        <w:t xml:space="preserve">. 139-153. </w:t>
      </w:r>
    </w:p>
    <w:p w14:paraId="5540CB7A" w14:textId="77777777" w:rsidR="00B3236E" w:rsidRPr="00A66426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A66426">
        <w:rPr>
          <w:color w:val="000000" w:themeColor="text1"/>
          <w:szCs w:val="24"/>
          <w:lang w:val="en-US"/>
        </w:rPr>
        <w:t xml:space="preserve">Levi D., The cryptocurrency market in Denmark, Norway and </w:t>
      </w:r>
      <w:proofErr w:type="spellStart"/>
      <w:r w:rsidRPr="00A66426">
        <w:rPr>
          <w:color w:val="000000" w:themeColor="text1"/>
          <w:szCs w:val="24"/>
          <w:lang w:val="en-US"/>
        </w:rPr>
        <w:t>Sweeden</w:t>
      </w:r>
      <w:proofErr w:type="spellEnd"/>
      <w:r w:rsidRPr="00A66426">
        <w:rPr>
          <w:color w:val="000000" w:themeColor="text1"/>
          <w:szCs w:val="24"/>
          <w:lang w:val="en-US"/>
        </w:rPr>
        <w:t>: current situation, development trends and regulation // The XI International Science Conference «Modern aspects of science and practice», November 30 – December 03, 2021, Melbourne, Australia, 2021</w:t>
      </w:r>
      <w:r w:rsidRPr="00A66426">
        <w:rPr>
          <w:color w:val="000000" w:themeColor="text1"/>
          <w:szCs w:val="24"/>
          <w:lang w:val="en-US"/>
        </w:rPr>
        <w:t>,</w:t>
      </w:r>
      <w:r w:rsidRPr="00A66426">
        <w:rPr>
          <w:color w:val="000000" w:themeColor="text1"/>
          <w:szCs w:val="24"/>
          <w:lang w:val="en-US"/>
        </w:rPr>
        <w:t xml:space="preserve"> pp. 92-97</w:t>
      </w:r>
    </w:p>
    <w:p w14:paraId="31CAE8E1" w14:textId="77777777" w:rsidR="00B3236E" w:rsidRPr="00C6662B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</w:rPr>
      </w:pPr>
      <w:r w:rsidRPr="00C6662B">
        <w:rPr>
          <w:rFonts w:eastAsiaTheme="minorHAnsi"/>
          <w:color w:val="000000" w:themeColor="text1"/>
          <w:szCs w:val="24"/>
          <w:lang w:val="en-US"/>
        </w:rPr>
        <w:t xml:space="preserve">Romanova, T. Russia's Political Discourse on the EU’s Energy Transition and its Effect on EU-Russia Energy Relations (2014-2019) // Energy Policy. 154 (2021) 112309.  July, pp. 1-11. </w:t>
      </w:r>
    </w:p>
    <w:p w14:paraId="57C2A80E" w14:textId="6E144C35" w:rsidR="00C6662B" w:rsidRPr="00F469D3" w:rsidRDefault="00B3236E">
      <w:pPr>
        <w:pStyle w:val="a5"/>
        <w:numPr>
          <w:ilvl w:val="0"/>
          <w:numId w:val="3"/>
        </w:numPr>
        <w:pBdr>
          <w:bottom w:val="single" w:sz="6" w:space="23" w:color="EEEEEE"/>
        </w:pBdr>
        <w:shd w:val="clear" w:color="auto" w:fill="FFFFFF"/>
        <w:spacing w:after="0" w:line="240" w:lineRule="auto"/>
        <w:outlineLvl w:val="0"/>
        <w:rPr>
          <w:color w:val="000000" w:themeColor="text1"/>
          <w:kern w:val="36"/>
          <w:szCs w:val="24"/>
          <w:lang w:val="en-US"/>
        </w:rPr>
      </w:pPr>
      <w:r w:rsidRPr="00C6662B">
        <w:rPr>
          <w:rFonts w:eastAsiaTheme="minorHAnsi"/>
          <w:color w:val="000000" w:themeColor="text1"/>
          <w:szCs w:val="24"/>
          <w:lang w:val="en-US"/>
        </w:rPr>
        <w:t>Romanova, T.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 xml:space="preserve"> </w:t>
      </w:r>
      <w:proofErr w:type="spellEnd"/>
      <w:r w:rsidRPr="00C6662B">
        <w:rPr>
          <w:rFonts w:eastAsiaTheme="minorHAnsi"/>
          <w:color w:val="000000" w:themeColor="text1"/>
          <w:szCs w:val="24"/>
          <w:lang w:val="en-US"/>
        </w:rPr>
        <w:t>The Green Deal and The Resilience of EU – Russian Energy Relations. International</w:t>
      </w:r>
      <w:r w:rsidRPr="00B3236E">
        <w:rPr>
          <w:rFonts w:eastAsiaTheme="minorHAnsi"/>
          <w:color w:val="000000" w:themeColor="text1"/>
          <w:szCs w:val="24"/>
          <w:lang w:val="en-US"/>
        </w:rPr>
        <w:t xml:space="preserve"> </w:t>
      </w:r>
      <w:proofErr w:type="spellStart"/>
      <w:r w:rsidRPr="00C6662B">
        <w:rPr>
          <w:rFonts w:eastAsiaTheme="minorHAnsi"/>
          <w:color w:val="000000" w:themeColor="text1"/>
          <w:szCs w:val="24"/>
          <w:lang w:val="en-US"/>
        </w:rPr>
        <w:t>Organisations</w:t>
      </w:r>
      <w:proofErr w:type="spellEnd"/>
      <w:r w:rsidRPr="00B3236E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Pr="00C6662B">
        <w:rPr>
          <w:rFonts w:eastAsiaTheme="minorHAnsi"/>
          <w:color w:val="000000" w:themeColor="text1"/>
          <w:szCs w:val="24"/>
          <w:lang w:val="en-US"/>
        </w:rPr>
        <w:t>Research</w:t>
      </w:r>
      <w:r w:rsidRPr="00B3236E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Pr="00C6662B">
        <w:rPr>
          <w:rFonts w:eastAsiaTheme="minorHAnsi"/>
          <w:color w:val="000000" w:themeColor="text1"/>
          <w:szCs w:val="24"/>
          <w:lang w:val="en-US"/>
        </w:rPr>
        <w:t>Journal</w:t>
      </w:r>
      <w:r w:rsidRPr="00B3236E">
        <w:rPr>
          <w:rFonts w:eastAsiaTheme="minorHAnsi"/>
          <w:color w:val="000000" w:themeColor="text1"/>
          <w:szCs w:val="24"/>
          <w:lang w:val="en-US"/>
        </w:rPr>
        <w:t xml:space="preserve">, 2021, </w:t>
      </w:r>
      <w:r w:rsidRPr="00C6662B">
        <w:rPr>
          <w:rFonts w:eastAsiaTheme="minorHAnsi"/>
          <w:color w:val="000000" w:themeColor="text1"/>
          <w:szCs w:val="24"/>
          <w:lang w:val="en-US"/>
        </w:rPr>
        <w:t>vol</w:t>
      </w:r>
      <w:r w:rsidRPr="00B3236E">
        <w:rPr>
          <w:rFonts w:eastAsiaTheme="minorHAnsi"/>
          <w:color w:val="000000" w:themeColor="text1"/>
          <w:szCs w:val="24"/>
          <w:lang w:val="en-US"/>
        </w:rPr>
        <w:t xml:space="preserve">. 16, </w:t>
      </w:r>
      <w:r w:rsidRPr="00C6662B">
        <w:rPr>
          <w:rFonts w:eastAsiaTheme="minorHAnsi"/>
          <w:color w:val="000000" w:themeColor="text1"/>
          <w:szCs w:val="24"/>
          <w:lang w:val="en-US"/>
        </w:rPr>
        <w:t>no</w:t>
      </w:r>
      <w:r w:rsidRPr="00B3236E">
        <w:rPr>
          <w:rFonts w:eastAsiaTheme="minorHAnsi"/>
          <w:color w:val="000000" w:themeColor="text1"/>
          <w:szCs w:val="24"/>
          <w:lang w:val="en-US"/>
        </w:rPr>
        <w:t xml:space="preserve"> 3, </w:t>
      </w:r>
      <w:r w:rsidRPr="00C6662B">
        <w:rPr>
          <w:rFonts w:eastAsiaTheme="minorHAnsi"/>
          <w:color w:val="000000" w:themeColor="text1"/>
          <w:szCs w:val="24"/>
          <w:lang w:val="en-US"/>
        </w:rPr>
        <w:t>pp</w:t>
      </w:r>
      <w:r w:rsidRPr="00B3236E">
        <w:rPr>
          <w:rFonts w:eastAsiaTheme="minorHAnsi"/>
          <w:color w:val="000000" w:themeColor="text1"/>
          <w:szCs w:val="24"/>
          <w:lang w:val="en-US"/>
        </w:rPr>
        <w:t>. 108–123.</w:t>
      </w:r>
    </w:p>
    <w:p w14:paraId="4CCFB055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proofErr w:type="spellStart"/>
      <w:r w:rsidRPr="00904A47">
        <w:rPr>
          <w:color w:val="000000" w:themeColor="text1"/>
          <w:szCs w:val="24"/>
        </w:rPr>
        <w:t>Алексеенкова</w:t>
      </w:r>
      <w:proofErr w:type="spellEnd"/>
      <w:r w:rsidRPr="00904A47">
        <w:rPr>
          <w:color w:val="000000" w:themeColor="text1"/>
          <w:szCs w:val="24"/>
        </w:rPr>
        <w:t xml:space="preserve"> Е.С., Чихачев А.Ю. </w:t>
      </w:r>
      <w:proofErr w:type="spellStart"/>
      <w:r w:rsidRPr="00904A47">
        <w:rPr>
          <w:color w:val="000000" w:themeColor="text1"/>
          <w:szCs w:val="24"/>
        </w:rPr>
        <w:t>Квиринальский</w:t>
      </w:r>
      <w:proofErr w:type="spellEnd"/>
      <w:r w:rsidRPr="00904A47">
        <w:rPr>
          <w:color w:val="000000" w:themeColor="text1"/>
          <w:szCs w:val="24"/>
        </w:rPr>
        <w:t xml:space="preserve"> трактат – двусторонний договор о будущем ЕС? // Современная Европа. 2022. 3: 33-48.</w:t>
      </w:r>
    </w:p>
    <w:p w14:paraId="56AC8D16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</w:rPr>
      </w:pPr>
      <w:r w:rsidRPr="00904A47">
        <w:rPr>
          <w:rFonts w:eastAsiaTheme="minorHAnsi"/>
          <w:color w:val="000000" w:themeColor="text1"/>
          <w:szCs w:val="24"/>
        </w:rPr>
        <w:t>Григорьева, О.В., Плюснин, Н.О. Конструирование образа «Глобальной Британии» во внешнеполитической стратегии Б. Джонсона / О.В. Григорьева, Н.О. Плюснин // Современная Европа. 2022. 2: 45-57.</w:t>
      </w:r>
    </w:p>
    <w:p w14:paraId="34AD6786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904A47">
        <w:rPr>
          <w:color w:val="000000" w:themeColor="text1"/>
          <w:szCs w:val="24"/>
        </w:rPr>
        <w:t>Еремина Н.В. Арктическая повестка Европейского союза: проблемы и перспективы. // Россия: общество, политика, история. 2022. (4(4)):84-101.</w:t>
      </w:r>
    </w:p>
    <w:p w14:paraId="7B69540C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  <w:lang w:val="en-US"/>
        </w:rPr>
      </w:pPr>
      <w:r w:rsidRPr="00904A47">
        <w:rPr>
          <w:rFonts w:eastAsiaTheme="minorHAnsi"/>
          <w:color w:val="000000" w:themeColor="text1"/>
          <w:szCs w:val="24"/>
        </w:rPr>
        <w:t xml:space="preserve">Еремина Н.В. </w:t>
      </w:r>
      <w:proofErr w:type="spellStart"/>
      <w:r w:rsidRPr="00904A47">
        <w:rPr>
          <w:rFonts w:eastAsiaTheme="minorHAnsi"/>
          <w:color w:val="000000" w:themeColor="text1"/>
          <w:szCs w:val="24"/>
        </w:rPr>
        <w:t>Этнорегиональные</w:t>
      </w:r>
      <w:proofErr w:type="spellEnd"/>
      <w:r w:rsidRPr="00904A47">
        <w:rPr>
          <w:rFonts w:eastAsiaTheme="minorHAnsi"/>
          <w:color w:val="000000" w:themeColor="text1"/>
          <w:szCs w:val="24"/>
        </w:rPr>
        <w:t xml:space="preserve"> партии в Европарламенте: неочевидный потенциал политической субъектной // Вестник Российского университета дружбы народов. Серия Политология Мировая политика и международная безопасность перед вызовами нового национализма. </w:t>
      </w:r>
      <w:r w:rsidRPr="00904A47">
        <w:rPr>
          <w:rFonts w:eastAsiaTheme="minorHAnsi"/>
          <w:color w:val="000000" w:themeColor="text1"/>
          <w:szCs w:val="24"/>
          <w:lang w:val="en-US"/>
        </w:rPr>
        <w:t>2022. 24(2): 303-316.</w:t>
      </w:r>
    </w:p>
    <w:p w14:paraId="12CA3E6F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</w:rPr>
      </w:pPr>
      <w:r w:rsidRPr="00904A47">
        <w:rPr>
          <w:rFonts w:eastAsiaTheme="minorHAnsi"/>
          <w:color w:val="000000" w:themeColor="text1"/>
          <w:szCs w:val="24"/>
        </w:rPr>
        <w:t>Иванников И.В., Чернов И.В.</w:t>
      </w:r>
      <w:r w:rsidRPr="00904A47">
        <w:rPr>
          <w:rFonts w:eastAsiaTheme="minorHAnsi"/>
          <w:color w:val="000000" w:themeColor="text1"/>
          <w:szCs w:val="24"/>
        </w:rPr>
        <w:t xml:space="preserve"> Франция после </w:t>
      </w:r>
      <w:proofErr w:type="spellStart"/>
      <w:r w:rsidRPr="00904A47">
        <w:rPr>
          <w:rFonts w:eastAsiaTheme="minorHAnsi"/>
          <w:color w:val="000000" w:themeColor="text1"/>
          <w:szCs w:val="24"/>
        </w:rPr>
        <w:t>Брексита</w:t>
      </w:r>
      <w:proofErr w:type="spellEnd"/>
      <w:r w:rsidRPr="00904A47">
        <w:rPr>
          <w:rFonts w:eastAsiaTheme="minorHAnsi"/>
          <w:color w:val="000000" w:themeColor="text1"/>
          <w:szCs w:val="24"/>
        </w:rPr>
        <w:t>: L</w:t>
      </w:r>
      <w:r w:rsidRPr="00904A47">
        <w:rPr>
          <w:rFonts w:eastAsiaTheme="minorHAnsi"/>
          <w:color w:val="000000" w:themeColor="text1"/>
          <w:szCs w:val="24"/>
          <w:lang w:val="en-US"/>
        </w:rPr>
        <w:t>a</w:t>
      </w:r>
      <w:r w:rsidRPr="00904A47">
        <w:rPr>
          <w:rFonts w:eastAsiaTheme="minorHAnsi"/>
          <w:color w:val="000000" w:themeColor="text1"/>
          <w:szCs w:val="24"/>
        </w:rPr>
        <w:t xml:space="preserve"> </w:t>
      </w:r>
      <w:r w:rsidRPr="00904A47">
        <w:rPr>
          <w:rFonts w:eastAsiaTheme="minorHAnsi"/>
          <w:color w:val="000000" w:themeColor="text1"/>
          <w:szCs w:val="24"/>
          <w:lang w:val="en-US"/>
        </w:rPr>
        <w:t>Renaissance</w:t>
      </w:r>
      <w:r w:rsidRPr="00904A47">
        <w:rPr>
          <w:rFonts w:eastAsiaTheme="minorHAnsi"/>
          <w:color w:val="000000" w:themeColor="text1"/>
          <w:szCs w:val="24"/>
        </w:rPr>
        <w:t xml:space="preserve"> </w:t>
      </w:r>
      <w:r w:rsidRPr="00904A47">
        <w:rPr>
          <w:rFonts w:eastAsiaTheme="minorHAnsi"/>
          <w:color w:val="000000" w:themeColor="text1"/>
          <w:szCs w:val="24"/>
          <w:lang w:val="en-US"/>
        </w:rPr>
        <w:t>Fran</w:t>
      </w:r>
      <w:r w:rsidRPr="00904A47">
        <w:rPr>
          <w:rFonts w:eastAsiaTheme="minorHAnsi"/>
          <w:color w:val="000000" w:themeColor="text1"/>
          <w:szCs w:val="24"/>
        </w:rPr>
        <w:t>ç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aise</w:t>
      </w:r>
      <w:proofErr w:type="spellEnd"/>
      <w:r w:rsidRPr="00904A47">
        <w:rPr>
          <w:rFonts w:eastAsiaTheme="minorHAnsi"/>
          <w:color w:val="000000" w:themeColor="text1"/>
          <w:szCs w:val="24"/>
        </w:rPr>
        <w:t xml:space="preserve"> или потеря геополитического влияния? // Вестник Санкт-Петербургского университета. Международные отношения. </w:t>
      </w:r>
      <w:r w:rsidRPr="00904A47">
        <w:rPr>
          <w:rFonts w:eastAsiaTheme="minorHAnsi"/>
          <w:color w:val="000000" w:themeColor="text1"/>
          <w:szCs w:val="24"/>
          <w:lang w:val="en-US"/>
        </w:rPr>
        <w:t>2022. 15</w:t>
      </w:r>
      <w:r w:rsidRPr="00904A47">
        <w:rPr>
          <w:rFonts w:eastAsiaTheme="minorHAnsi"/>
          <w:color w:val="000000" w:themeColor="text1"/>
          <w:szCs w:val="24"/>
        </w:rPr>
        <w:t>(1):</w:t>
      </w:r>
      <w:r w:rsidRPr="00904A47">
        <w:rPr>
          <w:rFonts w:eastAsiaTheme="minorHAnsi"/>
          <w:color w:val="000000" w:themeColor="text1"/>
          <w:szCs w:val="24"/>
          <w:lang w:val="en-US"/>
        </w:rPr>
        <w:t xml:space="preserve"> 15-30.</w:t>
      </w:r>
    </w:p>
    <w:p w14:paraId="73C9D55A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000000" w:themeColor="text1"/>
          <w:szCs w:val="24"/>
        </w:rPr>
      </w:pPr>
      <w:proofErr w:type="spellStart"/>
      <w:r w:rsidRPr="00904A47">
        <w:rPr>
          <w:color w:val="000000" w:themeColor="text1"/>
          <w:szCs w:val="24"/>
        </w:rPr>
        <w:t>Межевич</w:t>
      </w:r>
      <w:proofErr w:type="spellEnd"/>
      <w:r w:rsidRPr="00904A47">
        <w:rPr>
          <w:color w:val="000000" w:themeColor="text1"/>
          <w:szCs w:val="24"/>
        </w:rPr>
        <w:t xml:space="preserve"> Н.М</w:t>
      </w:r>
      <w:r w:rsidRPr="00904A47">
        <w:rPr>
          <w:color w:val="000000" w:themeColor="text1"/>
          <w:szCs w:val="24"/>
        </w:rPr>
        <w:t>.,</w:t>
      </w:r>
      <w:r w:rsidRPr="00904A47">
        <w:rPr>
          <w:rFonts w:eastAsiaTheme="minorHAnsi"/>
          <w:color w:val="000000" w:themeColor="text1"/>
          <w:szCs w:val="24"/>
        </w:rPr>
        <w:t xml:space="preserve"> Новикова, И.Н. </w:t>
      </w:r>
      <w:r w:rsidRPr="00904A47">
        <w:rPr>
          <w:color w:val="000000" w:themeColor="text1"/>
          <w:szCs w:val="24"/>
        </w:rPr>
        <w:t>Возникновение Латвии на карте Европы. Между объективными предпосылками и субъективными условиями формирования государства в 1917-1920 гг. // ЭНОЖ «История». 2022. 13(2) (112).</w:t>
      </w:r>
    </w:p>
    <w:p w14:paraId="210AE445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904A47">
        <w:rPr>
          <w:color w:val="000000" w:themeColor="text1"/>
          <w:szCs w:val="24"/>
        </w:rPr>
        <w:t xml:space="preserve">Новикова И.Н. Германо-финское секретное сотрудничество в годы Первой мировой войны: взгляд из Петрограда // Деятельность органов внешней разведки России в </w:t>
      </w:r>
      <w:r w:rsidRPr="00904A47">
        <w:rPr>
          <w:color w:val="000000" w:themeColor="text1"/>
          <w:szCs w:val="24"/>
          <w:lang w:val="en-US"/>
        </w:rPr>
        <w:t>XIX</w:t>
      </w:r>
      <w:r w:rsidRPr="00904A47">
        <w:rPr>
          <w:color w:val="000000" w:themeColor="text1"/>
          <w:szCs w:val="24"/>
        </w:rPr>
        <w:t xml:space="preserve"> – </w:t>
      </w:r>
      <w:r w:rsidRPr="00904A47">
        <w:rPr>
          <w:color w:val="000000" w:themeColor="text1"/>
          <w:szCs w:val="24"/>
          <w:lang w:val="en-US"/>
        </w:rPr>
        <w:t>XXI</w:t>
      </w:r>
      <w:r w:rsidRPr="00904A47">
        <w:rPr>
          <w:color w:val="000000" w:themeColor="text1"/>
          <w:szCs w:val="24"/>
        </w:rPr>
        <w:t xml:space="preserve"> в. К 100-летию нелегальной разведки. Исторические чтения. Санкт-Петербург: «Грейт-Принт», 2022. </w:t>
      </w:r>
      <w:r w:rsidRPr="00904A47">
        <w:rPr>
          <w:color w:val="000000" w:themeColor="text1"/>
          <w:szCs w:val="24"/>
          <w:lang w:val="en-US"/>
        </w:rPr>
        <w:t>C</w:t>
      </w:r>
      <w:r w:rsidRPr="00904A47">
        <w:rPr>
          <w:color w:val="000000" w:themeColor="text1"/>
          <w:szCs w:val="24"/>
        </w:rPr>
        <w:t xml:space="preserve">. 62-79. </w:t>
      </w:r>
    </w:p>
    <w:p w14:paraId="39E3E73C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904A47">
        <w:rPr>
          <w:color w:val="000000" w:themeColor="text1"/>
          <w:szCs w:val="24"/>
        </w:rPr>
        <w:t xml:space="preserve">Романова Т.А., </w:t>
      </w:r>
      <w:proofErr w:type="spellStart"/>
      <w:r w:rsidRPr="00904A47">
        <w:rPr>
          <w:color w:val="000000" w:themeColor="text1"/>
          <w:szCs w:val="24"/>
        </w:rPr>
        <w:t>Коцур</w:t>
      </w:r>
      <w:proofErr w:type="spellEnd"/>
      <w:r w:rsidRPr="00904A47">
        <w:rPr>
          <w:color w:val="000000" w:themeColor="text1"/>
          <w:szCs w:val="24"/>
        </w:rPr>
        <w:t xml:space="preserve"> Г.В. От политической либерализации к геополитическому повороту (Эволюции дискурса Евросоюза и связь нормативного и материального) // Мировая экономика и международные отношения. 2022.  8: 25-34. </w:t>
      </w:r>
    </w:p>
    <w:p w14:paraId="772ABD2A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904A47">
        <w:rPr>
          <w:color w:val="000000" w:themeColor="text1"/>
          <w:szCs w:val="24"/>
        </w:rPr>
        <w:t xml:space="preserve">Романова Т.А., </w:t>
      </w:r>
      <w:proofErr w:type="spellStart"/>
      <w:r w:rsidRPr="00904A47">
        <w:rPr>
          <w:color w:val="000000" w:themeColor="text1"/>
          <w:szCs w:val="24"/>
        </w:rPr>
        <w:t>Мазаник</w:t>
      </w:r>
      <w:proofErr w:type="spellEnd"/>
      <w:r w:rsidRPr="00904A47">
        <w:rPr>
          <w:color w:val="000000" w:themeColor="text1"/>
          <w:szCs w:val="24"/>
        </w:rPr>
        <w:t xml:space="preserve"> С.В. </w:t>
      </w:r>
      <w:r w:rsidRPr="00904A47">
        <w:rPr>
          <w:color w:val="000000" w:themeColor="text1"/>
          <w:szCs w:val="24"/>
          <w:shd w:val="clear" w:color="auto" w:fill="FFFFFF"/>
        </w:rPr>
        <w:t>Влияние координационного дискурса о «стратегическом суверенитете» Евросоюза на его институциональный баланс //</w:t>
      </w:r>
      <w:r w:rsidRPr="00904A47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Pr="00904A47">
        <w:rPr>
          <w:color w:val="000000" w:themeColor="text1"/>
          <w:szCs w:val="24"/>
        </w:rPr>
        <w:t>Вестник МГИМО-Университета</w:t>
      </w:r>
      <w:r w:rsidRPr="00904A47">
        <w:rPr>
          <w:color w:val="000000" w:themeColor="text1"/>
          <w:szCs w:val="24"/>
          <w:shd w:val="clear" w:color="auto" w:fill="FFFFFF"/>
        </w:rPr>
        <w:t xml:space="preserve">. 2022. 15(5):79-112. </w:t>
      </w:r>
    </w:p>
    <w:p w14:paraId="3DA7E254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rFonts w:eastAsiaTheme="minorHAnsi"/>
          <w:color w:val="000000" w:themeColor="text1"/>
          <w:szCs w:val="24"/>
        </w:rPr>
      </w:pPr>
      <w:r w:rsidRPr="00904A47">
        <w:rPr>
          <w:color w:val="000000" w:themeColor="text1"/>
          <w:szCs w:val="24"/>
        </w:rPr>
        <w:t xml:space="preserve">Чихачев А.Ю. Российско-французские отношения при президенте </w:t>
      </w:r>
      <w:proofErr w:type="spellStart"/>
      <w:r w:rsidRPr="00904A47">
        <w:rPr>
          <w:color w:val="000000" w:themeColor="text1"/>
          <w:szCs w:val="24"/>
        </w:rPr>
        <w:t>Эмманюэле</w:t>
      </w:r>
      <w:proofErr w:type="spellEnd"/>
      <w:r w:rsidRPr="00904A47">
        <w:rPr>
          <w:color w:val="000000" w:themeColor="text1"/>
          <w:szCs w:val="24"/>
        </w:rPr>
        <w:t xml:space="preserve"> Макроне: достижения и противоречия // Вестник Санкт-Петербургского университета. Международные отношения. 2022. 1: 86-104. </w:t>
      </w:r>
    </w:p>
    <w:p w14:paraId="6CA283E9" w14:textId="7533847B" w:rsid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904A47">
        <w:rPr>
          <w:color w:val="000000" w:themeColor="text1"/>
          <w:szCs w:val="24"/>
        </w:rPr>
        <w:t xml:space="preserve">Чихачев А.Ю., Гуляев Е.В. Стратегии Франции и Германии в Индо-Тихоокеанском регионе // Мировая экономика и международные отношения. 2022. 5: 59-67. </w:t>
      </w:r>
    </w:p>
    <w:p w14:paraId="28F43A4D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  <w:lang w:val="en-US"/>
        </w:rPr>
      </w:pPr>
      <w:proofErr w:type="spellStart"/>
      <w:r w:rsidRPr="00904A47">
        <w:rPr>
          <w:color w:val="000000" w:themeColor="text1"/>
          <w:szCs w:val="24"/>
          <w:lang w:val="en-US"/>
        </w:rPr>
        <w:t>Khudoley</w:t>
      </w:r>
      <w:proofErr w:type="spellEnd"/>
      <w:r w:rsidRPr="00904A47">
        <w:rPr>
          <w:color w:val="000000" w:themeColor="text1"/>
          <w:szCs w:val="24"/>
          <w:lang w:val="en-US"/>
        </w:rPr>
        <w:t xml:space="preserve"> K. New Russia-West Confrontation: War of Attrition or Escalation // Strategic Analysis (Routledge. Taylor &amp; Francis Group). 2022. DOI: </w:t>
      </w:r>
      <w:hyperlink r:id="rId9" w:tgtFrame="_blank" w:history="1">
        <w:r w:rsidRPr="00904A47">
          <w:rPr>
            <w:rStyle w:val="a4"/>
            <w:color w:val="000000" w:themeColor="text1"/>
            <w:szCs w:val="24"/>
            <w:shd w:val="clear" w:color="auto" w:fill="FFFFFF"/>
            <w:lang w:val="en-US"/>
          </w:rPr>
          <w:t>10.1080/09700161.2022.2149980</w:t>
        </w:r>
      </w:hyperlink>
      <w:r w:rsidRPr="00904A47">
        <w:rPr>
          <w:color w:val="000000" w:themeColor="text1"/>
          <w:szCs w:val="24"/>
          <w:lang w:val="en-US"/>
        </w:rPr>
        <w:t xml:space="preserve"> </w:t>
      </w:r>
    </w:p>
    <w:p w14:paraId="3C6D6481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000000" w:themeColor="text1"/>
          <w:szCs w:val="24"/>
        </w:rPr>
      </w:pP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Koval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A. G., 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Gamboa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-Alder A., van Gorp D.M., 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Sutyrin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S.F., 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Uriarte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Sánchez C. International trading system: Up the down staircase? // St Petersburg University Journal of Economic Studies. </w:t>
      </w:r>
      <w:r w:rsidRPr="00904A47">
        <w:rPr>
          <w:rFonts w:eastAsiaTheme="minorHAnsi"/>
          <w:color w:val="000000" w:themeColor="text1"/>
          <w:szCs w:val="24"/>
        </w:rPr>
        <w:t>2022. 38(1): 130–150.</w:t>
      </w:r>
    </w:p>
    <w:p w14:paraId="4BB57C1C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color w:val="000000" w:themeColor="text1"/>
          <w:szCs w:val="24"/>
          <w:lang w:val="en-US"/>
        </w:rPr>
      </w:pP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lastRenderedPageBreak/>
        <w:t>Lanko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D.A. Modelling Negotiations on the Nordic Economic Area: Uncertainty and Absolute Gains as Factors of International Solidarity // 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Vestnik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of Saint Petersburg University: International Relations. 2022. 15(3): 243–261.</w:t>
      </w:r>
    </w:p>
    <w:p w14:paraId="0C671072" w14:textId="77777777" w:rsidR="00904A47" w:rsidRPr="00904A47" w:rsidRDefault="00904A47">
      <w:pPr>
        <w:pStyle w:val="a5"/>
        <w:numPr>
          <w:ilvl w:val="0"/>
          <w:numId w:val="3"/>
        </w:numPr>
        <w:spacing w:after="0" w:line="240" w:lineRule="auto"/>
        <w:rPr>
          <w:color w:val="000000" w:themeColor="text1"/>
          <w:szCs w:val="24"/>
        </w:rPr>
      </w:pPr>
      <w:r w:rsidRPr="00904A47">
        <w:rPr>
          <w:color w:val="000000" w:themeColor="text1"/>
          <w:szCs w:val="24"/>
          <w:lang w:val="en-US"/>
        </w:rPr>
        <w:t xml:space="preserve">Romanova, T. A choice between neoliberal engagement and strategic autonomy? The impossibility of EU’s green cooperation with Russia between 2019 and 2021 // Energy Policy. </w:t>
      </w:r>
      <w:r w:rsidRPr="00904A47">
        <w:rPr>
          <w:color w:val="000000" w:themeColor="text1"/>
          <w:szCs w:val="24"/>
        </w:rPr>
        <w:t>172 (2023) 113329</w:t>
      </w:r>
      <w:r w:rsidRPr="00904A47">
        <w:rPr>
          <w:color w:val="000000" w:themeColor="text1"/>
          <w:szCs w:val="24"/>
          <w:lang w:val="en-US"/>
        </w:rPr>
        <w:t>.</w:t>
      </w:r>
    </w:p>
    <w:p w14:paraId="68EEA9D2" w14:textId="77777777" w:rsidR="00904A47" w:rsidRPr="00904A47" w:rsidRDefault="00904A4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  <w:lang w:val="en-US"/>
        </w:rPr>
      </w:pP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Zaslavskaya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N. Regional dimension of international environmental cooperation: the European Union environmental policy and its relations with its neighbors in the case of Russia // 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Stosunki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</w:t>
      </w:r>
      <w:proofErr w:type="spellStart"/>
      <w:r w:rsidRPr="00904A47">
        <w:rPr>
          <w:rFonts w:eastAsiaTheme="minorHAnsi"/>
          <w:color w:val="000000" w:themeColor="text1"/>
          <w:szCs w:val="24"/>
          <w:lang w:val="en-US"/>
        </w:rPr>
        <w:t>Miedzynarodowe</w:t>
      </w:r>
      <w:proofErr w:type="spellEnd"/>
      <w:r w:rsidRPr="00904A47">
        <w:rPr>
          <w:rFonts w:eastAsiaTheme="minorHAnsi"/>
          <w:color w:val="000000" w:themeColor="text1"/>
          <w:szCs w:val="24"/>
          <w:lang w:val="en-US"/>
        </w:rPr>
        <w:t xml:space="preserve"> / International Relations. 2022, 2(5).</w:t>
      </w:r>
    </w:p>
    <w:p w14:paraId="546E5D0A" w14:textId="77777777" w:rsidR="00904A47" w:rsidRPr="00904A47" w:rsidRDefault="00904A47" w:rsidP="00F469D3">
      <w:pPr>
        <w:pStyle w:val="a5"/>
        <w:spacing w:after="0" w:line="240" w:lineRule="auto"/>
        <w:ind w:left="360"/>
        <w:rPr>
          <w:color w:val="000000" w:themeColor="text1"/>
          <w:szCs w:val="24"/>
        </w:rPr>
      </w:pPr>
    </w:p>
    <w:p w14:paraId="3C97774C" w14:textId="77777777" w:rsidR="002673F3" w:rsidRPr="009807B5" w:rsidRDefault="002673F3" w:rsidP="00A230ED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lang w:eastAsia="ru-RU"/>
        </w:rPr>
      </w:pPr>
    </w:p>
    <w:p w14:paraId="200F61DA" w14:textId="0942CB2D" w:rsidR="00904636" w:rsidRPr="00F469D3" w:rsidRDefault="00904636" w:rsidP="00A230ED">
      <w:pPr>
        <w:spacing w:after="0" w:line="240" w:lineRule="auto"/>
        <w:ind w:firstLine="709"/>
        <w:rPr>
          <w:rFonts w:eastAsia="Times New Roman"/>
          <w:bCs/>
          <w:color w:val="000000" w:themeColor="text1"/>
          <w:kern w:val="36"/>
          <w:szCs w:val="24"/>
          <w:u w:val="single"/>
          <w:lang w:eastAsia="ru-RU"/>
        </w:rPr>
      </w:pPr>
      <w:r w:rsidRPr="00F469D3">
        <w:rPr>
          <w:rFonts w:eastAsia="Times New Roman"/>
          <w:bCs/>
          <w:color w:val="000000" w:themeColor="text1"/>
          <w:kern w:val="36"/>
          <w:szCs w:val="24"/>
          <w:u w:val="single"/>
          <w:lang w:eastAsia="ru-RU"/>
        </w:rPr>
        <w:t>Учебники и учебные пособия:</w:t>
      </w:r>
    </w:p>
    <w:p w14:paraId="77AB3867" w14:textId="3A3DF0BD" w:rsidR="001A5BB7" w:rsidRPr="009807B5" w:rsidRDefault="001A5BB7" w:rsidP="00C51752">
      <w:pPr>
        <w:spacing w:after="0" w:line="240" w:lineRule="auto"/>
        <w:ind w:firstLine="709"/>
        <w:jc w:val="right"/>
        <w:rPr>
          <w:b/>
          <w:i/>
          <w:color w:val="000000" w:themeColor="text1"/>
          <w:szCs w:val="24"/>
        </w:rPr>
      </w:pPr>
    </w:p>
    <w:p w14:paraId="3DCB43D5" w14:textId="3CA05736" w:rsidR="00EF5330" w:rsidRDefault="00F469D3">
      <w:pPr>
        <w:pStyle w:val="a7"/>
        <w:numPr>
          <w:ilvl w:val="0"/>
          <w:numId w:val="4"/>
        </w:numPr>
        <w:rPr>
          <w:rFonts w:ascii="Century" w:eastAsia="Century" w:hAnsi="Century" w:cs="Century"/>
          <w:color w:val="000000" w:themeColor="text1"/>
        </w:rPr>
      </w:pPr>
      <w:r w:rsidRPr="009807B5">
        <w:rPr>
          <w:rFonts w:ascii="Century" w:eastAsia="Century" w:hAnsi="Century" w:cs="Century"/>
          <w:color w:val="000000" w:themeColor="text1"/>
        </w:rPr>
        <w:t>Межевич Н.М.</w:t>
      </w:r>
      <w:r>
        <w:rPr>
          <w:rFonts w:ascii="Century" w:eastAsia="Century" w:hAnsi="Century" w:cs="Century"/>
          <w:color w:val="000000" w:themeColor="text1"/>
        </w:rPr>
        <w:t xml:space="preserve"> Определение категории «регион» в современном </w:t>
      </w:r>
      <w:proofErr w:type="spellStart"/>
      <w:r>
        <w:rPr>
          <w:rFonts w:ascii="Century" w:eastAsia="Century" w:hAnsi="Century" w:cs="Century"/>
          <w:color w:val="000000" w:themeColor="text1"/>
        </w:rPr>
        <w:t>научнм</w:t>
      </w:r>
      <w:proofErr w:type="spellEnd"/>
      <w:r>
        <w:rPr>
          <w:rFonts w:ascii="Century" w:eastAsia="Century" w:hAnsi="Century" w:cs="Century"/>
          <w:color w:val="000000" w:themeColor="text1"/>
        </w:rPr>
        <w:t xml:space="preserve"> дискурсе // </w:t>
      </w:r>
      <w:r w:rsidR="00EF5330" w:rsidRPr="009807B5">
        <w:rPr>
          <w:rFonts w:ascii="Century" w:eastAsia="Century" w:hAnsi="Century" w:cs="Century"/>
          <w:color w:val="000000" w:themeColor="text1"/>
        </w:rPr>
        <w:t xml:space="preserve">Политическая география: Современная российская </w:t>
      </w:r>
      <w:proofErr w:type="gramStart"/>
      <w:r w:rsidR="00EF5330" w:rsidRPr="009807B5">
        <w:rPr>
          <w:rFonts w:ascii="Century" w:eastAsia="Century" w:hAnsi="Century" w:cs="Century"/>
          <w:color w:val="000000" w:themeColor="text1"/>
        </w:rPr>
        <w:t>школа:.</w:t>
      </w:r>
      <w:proofErr w:type="gramEnd"/>
      <w:r w:rsidR="00EF5330" w:rsidRPr="009807B5">
        <w:rPr>
          <w:rFonts w:ascii="Century" w:eastAsia="Century" w:hAnsi="Century" w:cs="Century"/>
          <w:color w:val="000000" w:themeColor="text1"/>
        </w:rPr>
        <w:t xml:space="preserve">  Окунев И.Ю., Шестакова М.Н. Хрестоматия. Москва, 2022. С. 416-440.</w:t>
      </w:r>
    </w:p>
    <w:p w14:paraId="2539FCB4" w14:textId="6DE3BB7B" w:rsidR="00F469D3" w:rsidRPr="009807B5" w:rsidRDefault="00F469D3">
      <w:pPr>
        <w:pStyle w:val="a7"/>
        <w:numPr>
          <w:ilvl w:val="0"/>
          <w:numId w:val="4"/>
        </w:numPr>
        <w:rPr>
          <w:rFonts w:ascii="Century" w:eastAsia="Century" w:hAnsi="Century" w:cs="Century"/>
          <w:color w:val="000000" w:themeColor="text1"/>
        </w:rPr>
      </w:pPr>
      <w:r>
        <w:rPr>
          <w:rFonts w:ascii="Century" w:eastAsia="Century" w:hAnsi="Century" w:cs="Century"/>
          <w:color w:val="000000" w:themeColor="text1"/>
        </w:rPr>
        <w:t>Романова Т.А. История и теория европейской интеграции. СПб: Издательство СПб. Университета, 2022.</w:t>
      </w:r>
    </w:p>
    <w:p w14:paraId="7549487E" w14:textId="77777777" w:rsidR="00EF5330" w:rsidRPr="009807B5" w:rsidRDefault="00EF5330" w:rsidP="00C51752">
      <w:pPr>
        <w:spacing w:after="0" w:line="240" w:lineRule="auto"/>
        <w:ind w:firstLine="709"/>
        <w:jc w:val="right"/>
        <w:rPr>
          <w:b/>
          <w:i/>
          <w:color w:val="000000" w:themeColor="text1"/>
          <w:szCs w:val="24"/>
        </w:rPr>
      </w:pPr>
    </w:p>
    <w:p w14:paraId="676EE2F9" w14:textId="15D5B0A0" w:rsidR="00CE0A11" w:rsidRPr="009807B5" w:rsidRDefault="00904636" w:rsidP="00C51752">
      <w:pPr>
        <w:spacing w:after="0" w:line="240" w:lineRule="auto"/>
        <w:ind w:firstLine="709"/>
        <w:rPr>
          <w:b/>
          <w:color w:val="000000" w:themeColor="text1"/>
          <w:sz w:val="22"/>
        </w:rPr>
      </w:pPr>
      <w:r w:rsidRPr="009807B5">
        <w:rPr>
          <w:b/>
          <w:color w:val="000000" w:themeColor="text1"/>
          <w:sz w:val="22"/>
        </w:rPr>
        <w:t>Среди проведенных мероприятий, а также мероприятий, в которых наши представители приняли участие, выделяются:</w:t>
      </w:r>
    </w:p>
    <w:p w14:paraId="549D92EE" w14:textId="5FF6DDB7" w:rsidR="002673F3" w:rsidRDefault="002673F3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313672">
        <w:rPr>
          <w:color w:val="000000" w:themeColor="text1"/>
          <w:szCs w:val="24"/>
        </w:rPr>
        <w:t>Первый Санкт-Петербургский конгресс исследователей международных отношений «Глобальные и региональные вызовы в меняющемся мире». г. Санкт-Петербург, СПбГУ, 10 ноя 2022 - 12 ноя 2022</w:t>
      </w:r>
      <w:r w:rsidR="00313672">
        <w:rPr>
          <w:color w:val="000000" w:themeColor="text1"/>
          <w:szCs w:val="24"/>
        </w:rPr>
        <w:t>.</w:t>
      </w:r>
    </w:p>
    <w:p w14:paraId="35C53F03" w14:textId="37FEAB94" w:rsidR="00313672" w:rsidRPr="00313672" w:rsidRDefault="00313672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313672">
        <w:rPr>
          <w:color w:val="000000" w:themeColor="text1"/>
          <w:szCs w:val="24"/>
        </w:rPr>
        <w:t xml:space="preserve">«Международная организация </w:t>
      </w:r>
      <w:proofErr w:type="spellStart"/>
      <w:r w:rsidRPr="00313672">
        <w:rPr>
          <w:color w:val="000000" w:themeColor="text1"/>
          <w:szCs w:val="24"/>
        </w:rPr>
        <w:t>Франкофонии</w:t>
      </w:r>
      <w:proofErr w:type="spellEnd"/>
      <w:r w:rsidRPr="00313672">
        <w:rPr>
          <w:color w:val="000000" w:themeColor="text1"/>
          <w:szCs w:val="24"/>
        </w:rPr>
        <w:t>: история и перспективы», 20 марта</w:t>
      </w:r>
      <w:r>
        <w:rPr>
          <w:color w:val="000000" w:themeColor="text1"/>
          <w:szCs w:val="24"/>
        </w:rPr>
        <w:t xml:space="preserve"> 2020, 2021,</w:t>
      </w:r>
      <w:r w:rsidRPr="00313672">
        <w:rPr>
          <w:color w:val="000000" w:themeColor="text1"/>
          <w:szCs w:val="24"/>
        </w:rPr>
        <w:t xml:space="preserve"> 2022, ФМО, СПбГУ.</w:t>
      </w:r>
    </w:p>
    <w:p w14:paraId="50F08258" w14:textId="7D2F6F84" w:rsidR="00313672" w:rsidRDefault="00313672" w:rsidP="00313672">
      <w:pPr>
        <w:pStyle w:val="a5"/>
        <w:adjustRightInd w:val="0"/>
        <w:spacing w:after="0" w:line="240" w:lineRule="auto"/>
        <w:ind w:left="1068" w:right="-99"/>
        <w:rPr>
          <w:color w:val="000000" w:themeColor="text1"/>
          <w:szCs w:val="24"/>
        </w:rPr>
      </w:pPr>
    </w:p>
    <w:p w14:paraId="40640314" w14:textId="776E6E72" w:rsidR="005D09D4" w:rsidRPr="005D09D4" w:rsidRDefault="005D09D4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4E095D">
        <w:rPr>
          <w:color w:val="000000" w:themeColor="text1"/>
          <w:szCs w:val="24"/>
        </w:rPr>
        <w:t>Конвент</w:t>
      </w:r>
      <w:r>
        <w:rPr>
          <w:color w:val="000000" w:themeColor="text1"/>
          <w:szCs w:val="24"/>
          <w:lang w:val="en-US"/>
        </w:rPr>
        <w:t>s</w:t>
      </w:r>
      <w:r w:rsidRPr="004E095D">
        <w:rPr>
          <w:color w:val="000000" w:themeColor="text1"/>
          <w:szCs w:val="24"/>
        </w:rPr>
        <w:t xml:space="preserve"> Российской ассоциации международных исследований </w:t>
      </w:r>
    </w:p>
    <w:p w14:paraId="66420650" w14:textId="77777777" w:rsidR="005D09D4" w:rsidRDefault="005D09D4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4E095D">
        <w:rPr>
          <w:color w:val="000000" w:themeColor="text1"/>
          <w:szCs w:val="24"/>
        </w:rPr>
        <w:t>IX Всероссийский конгресс политологов:</w:t>
      </w:r>
      <w:r w:rsidRPr="005D09D4">
        <w:rPr>
          <w:color w:val="000000" w:themeColor="text1"/>
          <w:szCs w:val="24"/>
        </w:rPr>
        <w:t xml:space="preserve"> </w:t>
      </w:r>
      <w:r w:rsidRPr="004E095D">
        <w:rPr>
          <w:color w:val="000000" w:themeColor="text1"/>
          <w:szCs w:val="24"/>
        </w:rPr>
        <w:t>Россия и политический порядок в меняющемся мире: ценности, институты, перспективы</w:t>
      </w:r>
      <w:r w:rsidRPr="005D09D4">
        <w:rPr>
          <w:color w:val="000000" w:themeColor="text1"/>
          <w:szCs w:val="24"/>
        </w:rPr>
        <w:t xml:space="preserve">. </w:t>
      </w:r>
      <w:r w:rsidRPr="004E095D">
        <w:rPr>
          <w:color w:val="000000" w:themeColor="text1"/>
          <w:szCs w:val="24"/>
        </w:rPr>
        <w:t>Москва, Россия (онлайн), 16–18 декабря 2021 г.</w:t>
      </w:r>
    </w:p>
    <w:p w14:paraId="2B8CA893" w14:textId="77777777" w:rsidR="005D09D4" w:rsidRDefault="005D09D4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313672">
        <w:rPr>
          <w:color w:val="000000" w:themeColor="text1"/>
          <w:szCs w:val="24"/>
        </w:rPr>
        <w:t xml:space="preserve">Международная парламентская школа (Санкт-Петербург, МПА СНГ). </w:t>
      </w:r>
      <w:r>
        <w:rPr>
          <w:color w:val="000000" w:themeColor="text1"/>
          <w:szCs w:val="24"/>
        </w:rPr>
        <w:t>2021, 2022</w:t>
      </w:r>
    </w:p>
    <w:p w14:paraId="4E2BD23D" w14:textId="77777777" w:rsidR="005D09D4" w:rsidRPr="005D09D4" w:rsidRDefault="005D09D4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5D09D4">
        <w:rPr>
          <w:color w:val="000000" w:themeColor="text1"/>
          <w:szCs w:val="24"/>
        </w:rPr>
        <w:t>Круглый стол «30лет Межпарламентской Ассамблее государств — участников СНГ: история и современность» (Санкт-Петербург, МПА СНГ</w:t>
      </w:r>
      <w:r>
        <w:rPr>
          <w:color w:val="000000" w:themeColor="text1"/>
          <w:szCs w:val="24"/>
        </w:rPr>
        <w:t xml:space="preserve">, </w:t>
      </w:r>
      <w:r w:rsidRPr="005D09D4">
        <w:rPr>
          <w:color w:val="000000" w:themeColor="text1"/>
          <w:szCs w:val="24"/>
        </w:rPr>
        <w:t xml:space="preserve">2.12.2022). </w:t>
      </w:r>
    </w:p>
    <w:p w14:paraId="022D48E7" w14:textId="77777777" w:rsidR="005D09D4" w:rsidRPr="004E095D" w:rsidRDefault="005D09D4" w:rsidP="005D09D4">
      <w:pPr>
        <w:pStyle w:val="a5"/>
        <w:adjustRightInd w:val="0"/>
        <w:spacing w:after="0" w:line="240" w:lineRule="auto"/>
        <w:ind w:right="-99"/>
        <w:rPr>
          <w:color w:val="000000" w:themeColor="text1"/>
          <w:szCs w:val="24"/>
        </w:rPr>
      </w:pPr>
    </w:p>
    <w:p w14:paraId="0D7188FB" w14:textId="788056A2" w:rsidR="00313672" w:rsidRDefault="00313672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Ассоциация международных исследований</w:t>
      </w:r>
      <w:r w:rsidR="005D09D4">
        <w:rPr>
          <w:color w:val="000000" w:themeColor="text1"/>
          <w:szCs w:val="24"/>
        </w:rPr>
        <w:t xml:space="preserve"> </w:t>
      </w:r>
      <w:r w:rsidR="005D09D4">
        <w:rPr>
          <w:color w:val="000000" w:themeColor="text1"/>
          <w:szCs w:val="24"/>
          <w:lang w:val="en-US"/>
        </w:rPr>
        <w:t>(ISA)</w:t>
      </w:r>
    </w:p>
    <w:p w14:paraId="5FD88A80" w14:textId="04DBC37A" w:rsidR="00313672" w:rsidRPr="00313672" w:rsidRDefault="00313672">
      <w:pPr>
        <w:pStyle w:val="a5"/>
        <w:numPr>
          <w:ilvl w:val="1"/>
          <w:numId w:val="6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proofErr w:type="spellStart"/>
      <w:r w:rsidRPr="00313672">
        <w:rPr>
          <w:color w:val="000000" w:themeColor="text1"/>
          <w:szCs w:val="24"/>
        </w:rPr>
        <w:t>Нешвил</w:t>
      </w:r>
      <w:proofErr w:type="spellEnd"/>
      <w:r w:rsidRPr="00313672">
        <w:rPr>
          <w:color w:val="000000" w:themeColor="text1"/>
          <w:szCs w:val="24"/>
        </w:rPr>
        <w:t>, США, 27 марта - 3 апреля 2022 г., Ежегодный конвент ISA 2022 "Большая</w:t>
      </w:r>
      <w:r>
        <w:rPr>
          <w:color w:val="000000" w:themeColor="text1"/>
          <w:szCs w:val="24"/>
        </w:rPr>
        <w:t xml:space="preserve"> </w:t>
      </w:r>
      <w:r w:rsidRPr="00313672">
        <w:rPr>
          <w:color w:val="000000" w:themeColor="text1"/>
          <w:szCs w:val="24"/>
        </w:rPr>
        <w:t>дисциплина для маленького мира"</w:t>
      </w:r>
    </w:p>
    <w:p w14:paraId="6BF580F8" w14:textId="11238869" w:rsidR="00313672" w:rsidRPr="005D09D4" w:rsidRDefault="005D09D4">
      <w:pPr>
        <w:pStyle w:val="a5"/>
        <w:numPr>
          <w:ilvl w:val="1"/>
          <w:numId w:val="6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4E095D">
        <w:rPr>
          <w:rFonts w:eastAsiaTheme="minorHAnsi"/>
          <w:color w:val="000000" w:themeColor="text1"/>
          <w:szCs w:val="24"/>
        </w:rPr>
        <w:t>онлайн, 6-9 апреля, 2021 г.</w:t>
      </w:r>
    </w:p>
    <w:p w14:paraId="4D3432DF" w14:textId="77777777" w:rsidR="005D09D4" w:rsidRDefault="005D09D4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</w:rPr>
      </w:pPr>
      <w:r w:rsidRPr="005D09D4">
        <w:rPr>
          <w:color w:val="000000" w:themeColor="text1"/>
          <w:szCs w:val="24"/>
        </w:rPr>
        <w:t>Ежегодный конгресс Университетской ассоциации современных европейских исследований,</w:t>
      </w:r>
      <w:r>
        <w:rPr>
          <w:color w:val="000000" w:themeColor="text1"/>
          <w:szCs w:val="24"/>
        </w:rPr>
        <w:t xml:space="preserve"> Лилль </w:t>
      </w:r>
      <w:r w:rsidRPr="005D09D4">
        <w:rPr>
          <w:color w:val="000000" w:themeColor="text1"/>
          <w:szCs w:val="24"/>
        </w:rPr>
        <w:t>(Франция), 5-8 сентября 2022)</w:t>
      </w:r>
      <w:r>
        <w:rPr>
          <w:color w:val="000000" w:themeColor="text1"/>
          <w:szCs w:val="24"/>
        </w:rPr>
        <w:t>.</w:t>
      </w:r>
    </w:p>
    <w:p w14:paraId="21A0CD77" w14:textId="77777777" w:rsidR="005D09D4" w:rsidRDefault="00EF5330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  <w:lang w:val="en-US"/>
        </w:rPr>
      </w:pPr>
      <w:r w:rsidRPr="00313672">
        <w:rPr>
          <w:color w:val="000000" w:themeColor="text1"/>
          <w:szCs w:val="24"/>
        </w:rPr>
        <w:t xml:space="preserve">112-ая ежегодная конференция Общества по развитию скандинавских исследований (Society </w:t>
      </w:r>
      <w:proofErr w:type="spellStart"/>
      <w:r w:rsidRPr="00313672">
        <w:rPr>
          <w:color w:val="000000" w:themeColor="text1"/>
          <w:szCs w:val="24"/>
        </w:rPr>
        <w:t>for</w:t>
      </w:r>
      <w:proofErr w:type="spellEnd"/>
      <w:r w:rsidRPr="00313672">
        <w:rPr>
          <w:color w:val="000000" w:themeColor="text1"/>
          <w:szCs w:val="24"/>
        </w:rPr>
        <w:t xml:space="preserve"> </w:t>
      </w:r>
      <w:proofErr w:type="spellStart"/>
      <w:r w:rsidRPr="00313672">
        <w:rPr>
          <w:color w:val="000000" w:themeColor="text1"/>
          <w:szCs w:val="24"/>
        </w:rPr>
        <w:t>the</w:t>
      </w:r>
      <w:proofErr w:type="spellEnd"/>
      <w:r w:rsidRPr="00313672">
        <w:rPr>
          <w:color w:val="000000" w:themeColor="text1"/>
          <w:szCs w:val="24"/>
        </w:rPr>
        <w:t xml:space="preserve"> </w:t>
      </w:r>
      <w:proofErr w:type="spellStart"/>
      <w:r w:rsidRPr="00313672">
        <w:rPr>
          <w:color w:val="000000" w:themeColor="text1"/>
          <w:szCs w:val="24"/>
        </w:rPr>
        <w:t>Advancement</w:t>
      </w:r>
      <w:proofErr w:type="spellEnd"/>
      <w:r w:rsidRPr="00313672">
        <w:rPr>
          <w:color w:val="000000" w:themeColor="text1"/>
          <w:szCs w:val="24"/>
        </w:rPr>
        <w:t xml:space="preserve"> </w:t>
      </w:r>
      <w:proofErr w:type="spellStart"/>
      <w:r w:rsidRPr="00313672">
        <w:rPr>
          <w:color w:val="000000" w:themeColor="text1"/>
          <w:szCs w:val="24"/>
        </w:rPr>
        <w:t>of</w:t>
      </w:r>
      <w:proofErr w:type="spellEnd"/>
      <w:r w:rsidRPr="00313672">
        <w:rPr>
          <w:color w:val="000000" w:themeColor="text1"/>
          <w:szCs w:val="24"/>
        </w:rPr>
        <w:t xml:space="preserve"> </w:t>
      </w:r>
      <w:proofErr w:type="spellStart"/>
      <w:r w:rsidRPr="00313672">
        <w:rPr>
          <w:color w:val="000000" w:themeColor="text1"/>
          <w:szCs w:val="24"/>
        </w:rPr>
        <w:t>Scandinavian</w:t>
      </w:r>
      <w:proofErr w:type="spellEnd"/>
      <w:r w:rsidRPr="00313672">
        <w:rPr>
          <w:color w:val="000000" w:themeColor="text1"/>
          <w:szCs w:val="24"/>
        </w:rPr>
        <w:t xml:space="preserve"> Study). </w:t>
      </w:r>
      <w:proofErr w:type="spellStart"/>
      <w:r w:rsidRPr="00313672">
        <w:rPr>
          <w:color w:val="000000" w:themeColor="text1"/>
          <w:szCs w:val="24"/>
        </w:rPr>
        <w:t>Пуэрто</w:t>
      </w:r>
      <w:proofErr w:type="spellEnd"/>
      <w:r w:rsidRPr="005D09D4">
        <w:rPr>
          <w:color w:val="000000" w:themeColor="text1"/>
          <w:szCs w:val="24"/>
          <w:lang w:val="en-US"/>
        </w:rPr>
        <w:t>-</w:t>
      </w:r>
      <w:r w:rsidRPr="00313672">
        <w:rPr>
          <w:color w:val="000000" w:themeColor="text1"/>
          <w:szCs w:val="24"/>
        </w:rPr>
        <w:t>Рико</w:t>
      </w:r>
      <w:r w:rsidRPr="005D09D4">
        <w:rPr>
          <w:color w:val="000000" w:themeColor="text1"/>
          <w:szCs w:val="24"/>
          <w:lang w:val="en-US"/>
        </w:rPr>
        <w:t xml:space="preserve">, 27 </w:t>
      </w:r>
      <w:proofErr w:type="spellStart"/>
      <w:r w:rsidRPr="00313672">
        <w:rPr>
          <w:color w:val="000000" w:themeColor="text1"/>
          <w:szCs w:val="24"/>
        </w:rPr>
        <w:t>апр</w:t>
      </w:r>
      <w:proofErr w:type="spellEnd"/>
      <w:r w:rsidRPr="005D09D4">
        <w:rPr>
          <w:color w:val="000000" w:themeColor="text1"/>
          <w:szCs w:val="24"/>
          <w:lang w:val="en-US"/>
        </w:rPr>
        <w:t xml:space="preserve"> 2022 - 1 </w:t>
      </w:r>
      <w:r w:rsidRPr="00313672">
        <w:rPr>
          <w:color w:val="000000" w:themeColor="text1"/>
          <w:szCs w:val="24"/>
        </w:rPr>
        <w:t>мая</w:t>
      </w:r>
      <w:r w:rsidRPr="005D09D4">
        <w:rPr>
          <w:color w:val="000000" w:themeColor="text1"/>
          <w:szCs w:val="24"/>
          <w:lang w:val="en-US"/>
        </w:rPr>
        <w:t xml:space="preserve"> 2022</w:t>
      </w:r>
    </w:p>
    <w:p w14:paraId="340A2AA5" w14:textId="77777777" w:rsidR="003C6DE3" w:rsidRDefault="00C568C5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  <w:lang w:val="en-US"/>
        </w:rPr>
      </w:pPr>
      <w:r w:rsidRPr="005D09D4">
        <w:rPr>
          <w:color w:val="000000" w:themeColor="text1"/>
          <w:szCs w:val="24"/>
          <w:lang w:val="en-US"/>
        </w:rPr>
        <w:t xml:space="preserve">Twentieth Annual </w:t>
      </w:r>
      <w:proofErr w:type="spellStart"/>
      <w:r w:rsidRPr="005D09D4">
        <w:rPr>
          <w:color w:val="000000" w:themeColor="text1"/>
          <w:szCs w:val="24"/>
          <w:lang w:val="en-US"/>
        </w:rPr>
        <w:t>Aleksanteri</w:t>
      </w:r>
      <w:proofErr w:type="spellEnd"/>
      <w:r w:rsidR="005D09D4" w:rsidRPr="005D09D4">
        <w:rPr>
          <w:color w:val="000000" w:themeColor="text1"/>
          <w:szCs w:val="24"/>
          <w:lang w:val="en-US"/>
        </w:rPr>
        <w:t xml:space="preserve"> </w:t>
      </w:r>
      <w:r w:rsidRPr="005D09D4">
        <w:rPr>
          <w:color w:val="000000" w:themeColor="text1"/>
          <w:szCs w:val="24"/>
          <w:lang w:val="en-US"/>
        </w:rPr>
        <w:t xml:space="preserve">Conference: Eurasia and Global Migration, </w:t>
      </w:r>
      <w:r w:rsidRPr="005D09D4">
        <w:rPr>
          <w:color w:val="000000" w:themeColor="text1"/>
          <w:szCs w:val="24"/>
        </w:rPr>
        <w:t>доклад</w:t>
      </w:r>
      <w:r w:rsidRPr="005D09D4">
        <w:rPr>
          <w:color w:val="000000" w:themeColor="text1"/>
          <w:szCs w:val="24"/>
          <w:lang w:val="en-US"/>
        </w:rPr>
        <w:t xml:space="preserve"> «Leadership in ‘Pockets of Effectiveness’:</w:t>
      </w:r>
      <w:r w:rsidR="005D09D4">
        <w:rPr>
          <w:color w:val="000000" w:themeColor="text1"/>
          <w:szCs w:val="24"/>
          <w:lang w:val="en-US"/>
        </w:rPr>
        <w:t xml:space="preserve"> </w:t>
      </w:r>
      <w:r w:rsidRPr="005D09D4">
        <w:rPr>
          <w:color w:val="000000" w:themeColor="text1"/>
          <w:szCs w:val="24"/>
          <w:lang w:val="en-US"/>
        </w:rPr>
        <w:t>Universities of Northwest Russia in Cross Border Cooperation Projects with EU Member States»;</w:t>
      </w:r>
    </w:p>
    <w:p w14:paraId="5A750D81" w14:textId="77777777" w:rsidR="003D557B" w:rsidRDefault="00C568C5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  <w:lang w:val="en-US"/>
        </w:rPr>
      </w:pPr>
      <w:r w:rsidRPr="003C6DE3">
        <w:rPr>
          <w:color w:val="000000" w:themeColor="text1"/>
          <w:szCs w:val="24"/>
          <w:lang w:val="en-US"/>
        </w:rPr>
        <w:t>Fifth Annual Tartu Conference on Russian and East</w:t>
      </w:r>
      <w:r w:rsidR="003C6DE3">
        <w:rPr>
          <w:color w:val="000000" w:themeColor="text1"/>
          <w:szCs w:val="24"/>
          <w:lang w:val="en-US"/>
        </w:rPr>
        <w:t xml:space="preserve"> </w:t>
      </w:r>
      <w:r w:rsidRPr="003C6DE3">
        <w:rPr>
          <w:color w:val="000000" w:themeColor="text1"/>
          <w:szCs w:val="24"/>
          <w:lang w:val="en-US"/>
        </w:rPr>
        <w:t xml:space="preserve">European Studies, </w:t>
      </w:r>
      <w:r w:rsidRPr="003C6DE3">
        <w:rPr>
          <w:color w:val="000000" w:themeColor="text1"/>
          <w:szCs w:val="24"/>
        </w:rPr>
        <w:t>доклад</w:t>
      </w:r>
      <w:r w:rsidRPr="003C6DE3">
        <w:rPr>
          <w:color w:val="000000" w:themeColor="text1"/>
          <w:szCs w:val="24"/>
          <w:lang w:val="en-US"/>
        </w:rPr>
        <w:t xml:space="preserve"> «Leadership at the Expense of Education: Universities of Northwest</w:t>
      </w:r>
      <w:r w:rsidR="003C6DE3">
        <w:rPr>
          <w:color w:val="000000" w:themeColor="text1"/>
          <w:szCs w:val="24"/>
          <w:lang w:val="en-US"/>
        </w:rPr>
        <w:t xml:space="preserve"> </w:t>
      </w:r>
      <w:r w:rsidRPr="003C6DE3">
        <w:rPr>
          <w:color w:val="000000" w:themeColor="text1"/>
          <w:szCs w:val="24"/>
          <w:lang w:val="en-US"/>
        </w:rPr>
        <w:t>Russia in Cross-Border Cooperation Projects with EU Member States»</w:t>
      </w:r>
      <w:r w:rsidR="003D557B">
        <w:rPr>
          <w:color w:val="000000" w:themeColor="text1"/>
          <w:szCs w:val="24"/>
          <w:lang w:val="en-US"/>
        </w:rPr>
        <w:t>.</w:t>
      </w:r>
    </w:p>
    <w:p w14:paraId="36334E04" w14:textId="1A195F98" w:rsidR="00C568C5" w:rsidRPr="003D557B" w:rsidRDefault="00C568C5">
      <w:pPr>
        <w:pStyle w:val="a5"/>
        <w:numPr>
          <w:ilvl w:val="0"/>
          <w:numId w:val="5"/>
        </w:numPr>
        <w:adjustRightInd w:val="0"/>
        <w:spacing w:after="0" w:line="240" w:lineRule="auto"/>
        <w:ind w:right="-99"/>
        <w:rPr>
          <w:color w:val="000000" w:themeColor="text1"/>
          <w:szCs w:val="24"/>
          <w:lang w:val="en-US"/>
        </w:rPr>
      </w:pPr>
      <w:r w:rsidRPr="003D557B">
        <w:rPr>
          <w:color w:val="000000" w:themeColor="text1"/>
          <w:szCs w:val="24"/>
          <w:lang w:val="en-US"/>
        </w:rPr>
        <w:t>Annual Meeting and Exhibition of the</w:t>
      </w:r>
      <w:r w:rsidR="003C6DE3" w:rsidRPr="003D557B">
        <w:rPr>
          <w:color w:val="000000" w:themeColor="text1"/>
          <w:szCs w:val="24"/>
          <w:lang w:val="en-US"/>
        </w:rPr>
        <w:t xml:space="preserve"> </w:t>
      </w:r>
      <w:r w:rsidRPr="003D557B">
        <w:rPr>
          <w:color w:val="000000" w:themeColor="text1"/>
          <w:szCs w:val="24"/>
          <w:lang w:val="en-US"/>
        </w:rPr>
        <w:t>American Political Science Association: Promoting Pluralism</w:t>
      </w:r>
      <w:r w:rsidR="003C6DE3" w:rsidRPr="003D557B">
        <w:rPr>
          <w:color w:val="000000" w:themeColor="text1"/>
          <w:szCs w:val="24"/>
          <w:lang w:val="en-US"/>
        </w:rPr>
        <w:t xml:space="preserve">. </w:t>
      </w:r>
      <w:r w:rsidR="003C6DE3" w:rsidRPr="003D557B">
        <w:rPr>
          <w:color w:val="000000" w:themeColor="text1"/>
          <w:szCs w:val="24"/>
        </w:rPr>
        <w:t>Сиэтл</w:t>
      </w:r>
      <w:r w:rsidR="003C6DE3" w:rsidRPr="003D557B">
        <w:rPr>
          <w:color w:val="000000" w:themeColor="text1"/>
          <w:szCs w:val="24"/>
          <w:lang w:val="en-US"/>
        </w:rPr>
        <w:t xml:space="preserve">, </w:t>
      </w:r>
      <w:r w:rsidR="003C6DE3" w:rsidRPr="003D557B">
        <w:rPr>
          <w:color w:val="000000" w:themeColor="text1"/>
          <w:szCs w:val="24"/>
        </w:rPr>
        <w:t>США</w:t>
      </w:r>
      <w:r w:rsidR="003C6DE3" w:rsidRPr="003D557B">
        <w:rPr>
          <w:color w:val="000000" w:themeColor="text1"/>
          <w:szCs w:val="24"/>
          <w:lang w:val="en-US"/>
        </w:rPr>
        <w:t xml:space="preserve"> (</w:t>
      </w:r>
      <w:r w:rsidR="003C6DE3" w:rsidRPr="003D557B">
        <w:rPr>
          <w:color w:val="000000" w:themeColor="text1"/>
          <w:szCs w:val="24"/>
        </w:rPr>
        <w:t>онлайн</w:t>
      </w:r>
      <w:r w:rsidR="003C6DE3" w:rsidRPr="003D557B">
        <w:rPr>
          <w:color w:val="000000" w:themeColor="text1"/>
          <w:szCs w:val="24"/>
          <w:lang w:val="en-US"/>
        </w:rPr>
        <w:t xml:space="preserve">), 28 </w:t>
      </w:r>
      <w:r w:rsidR="003C6DE3" w:rsidRPr="003D557B">
        <w:rPr>
          <w:color w:val="000000" w:themeColor="text1"/>
          <w:szCs w:val="24"/>
        </w:rPr>
        <w:t>сентября</w:t>
      </w:r>
      <w:r w:rsidR="003C6DE3" w:rsidRPr="003D557B">
        <w:rPr>
          <w:color w:val="000000" w:themeColor="text1"/>
          <w:szCs w:val="24"/>
          <w:lang w:val="en-US"/>
        </w:rPr>
        <w:t xml:space="preserve"> — 2 </w:t>
      </w:r>
      <w:r w:rsidR="003C6DE3" w:rsidRPr="003D557B">
        <w:rPr>
          <w:color w:val="000000" w:themeColor="text1"/>
          <w:szCs w:val="24"/>
        </w:rPr>
        <w:t>октября</w:t>
      </w:r>
      <w:r w:rsidR="003C6DE3" w:rsidRPr="003D557B">
        <w:rPr>
          <w:color w:val="000000" w:themeColor="text1"/>
          <w:szCs w:val="24"/>
          <w:lang w:val="en-US"/>
        </w:rPr>
        <w:t xml:space="preserve"> 2021 </w:t>
      </w:r>
      <w:r w:rsidR="003C6DE3" w:rsidRPr="003D557B">
        <w:rPr>
          <w:color w:val="000000" w:themeColor="text1"/>
          <w:szCs w:val="24"/>
        </w:rPr>
        <w:t>г</w:t>
      </w:r>
      <w:r w:rsidR="003C6DE3" w:rsidRPr="003D557B">
        <w:rPr>
          <w:color w:val="000000" w:themeColor="text1"/>
          <w:szCs w:val="24"/>
          <w:lang w:val="en-US"/>
        </w:rPr>
        <w:t>.</w:t>
      </w:r>
    </w:p>
    <w:p w14:paraId="53F69398" w14:textId="3588FF24" w:rsidR="00C568C5" w:rsidRPr="004E095D" w:rsidRDefault="00C568C5" w:rsidP="004E095D">
      <w:pPr>
        <w:adjustRightInd w:val="0"/>
        <w:spacing w:after="0" w:line="240" w:lineRule="auto"/>
        <w:ind w:firstLine="709"/>
        <w:contextualSpacing/>
        <w:rPr>
          <w:color w:val="000000" w:themeColor="text1"/>
          <w:szCs w:val="24"/>
          <w:lang w:val="en-US"/>
        </w:rPr>
      </w:pPr>
    </w:p>
    <w:p w14:paraId="35A2FA38" w14:textId="77777777" w:rsidR="00C568C5" w:rsidRPr="004E095D" w:rsidRDefault="00C568C5">
      <w:pPr>
        <w:pStyle w:val="a5"/>
        <w:numPr>
          <w:ilvl w:val="0"/>
          <w:numId w:val="2"/>
        </w:numPr>
        <w:adjustRightInd w:val="0"/>
        <w:spacing w:after="0" w:line="240" w:lineRule="auto"/>
        <w:jc w:val="left"/>
        <w:rPr>
          <w:color w:val="000000" w:themeColor="text1"/>
          <w:szCs w:val="24"/>
          <w:lang w:val="en-US"/>
        </w:rPr>
      </w:pPr>
      <w:proofErr w:type="spellStart"/>
      <w:r w:rsidRPr="004E095D">
        <w:rPr>
          <w:color w:val="000000" w:themeColor="text1"/>
          <w:szCs w:val="24"/>
        </w:rPr>
        <w:lastRenderedPageBreak/>
        <w:t>НовыйОрлеан</w:t>
      </w:r>
      <w:proofErr w:type="spellEnd"/>
      <w:r w:rsidRPr="004E095D">
        <w:rPr>
          <w:color w:val="000000" w:themeColor="text1"/>
          <w:szCs w:val="24"/>
          <w:lang w:val="en-US"/>
        </w:rPr>
        <w:t>. 53-</w:t>
      </w:r>
      <w:proofErr w:type="spellStart"/>
      <w:r w:rsidRPr="004E095D">
        <w:rPr>
          <w:color w:val="000000" w:themeColor="text1"/>
          <w:szCs w:val="24"/>
        </w:rPr>
        <w:t>йКонвент</w:t>
      </w:r>
      <w:proofErr w:type="spellEnd"/>
      <w:r w:rsidRPr="004E095D">
        <w:rPr>
          <w:color w:val="000000" w:themeColor="text1"/>
          <w:szCs w:val="24"/>
          <w:lang w:val="en-US"/>
        </w:rPr>
        <w:t xml:space="preserve"> ASEEES (</w:t>
      </w:r>
      <w:r w:rsidRPr="004E095D">
        <w:rPr>
          <w:color w:val="000000" w:themeColor="text1"/>
          <w:szCs w:val="24"/>
          <w:shd w:val="clear" w:color="auto" w:fill="FFFFFF"/>
          <w:lang w:val="en-US"/>
        </w:rPr>
        <w:t xml:space="preserve">Association for Slavic, East European, and Eurasian Studies). </w:t>
      </w:r>
      <w:proofErr w:type="spellStart"/>
      <w:r w:rsidRPr="004E095D">
        <w:rPr>
          <w:color w:val="000000" w:themeColor="text1"/>
          <w:szCs w:val="24"/>
          <w:shd w:val="clear" w:color="auto" w:fill="FFFFFF"/>
        </w:rPr>
        <w:t>Темадоклада</w:t>
      </w:r>
      <w:proofErr w:type="spellEnd"/>
      <w:r w:rsidRPr="004E095D">
        <w:rPr>
          <w:color w:val="000000" w:themeColor="text1"/>
          <w:szCs w:val="24"/>
          <w:shd w:val="clear" w:color="auto" w:fill="FFFFFF"/>
          <w:lang w:val="en-US"/>
        </w:rPr>
        <w:t xml:space="preserve">: «The </w:t>
      </w:r>
      <w:proofErr w:type="spellStart"/>
      <w:r w:rsidRPr="004E095D">
        <w:rPr>
          <w:color w:val="000000" w:themeColor="text1"/>
          <w:szCs w:val="24"/>
          <w:shd w:val="clear" w:color="auto" w:fill="FFFFFF"/>
          <w:lang w:val="en-US"/>
        </w:rPr>
        <w:t>Semenovi</w:t>
      </w:r>
      <w:proofErr w:type="spellEnd"/>
      <w:r w:rsidRPr="004E095D">
        <w:rPr>
          <w:color w:val="000000" w:themeColor="text1"/>
          <w:szCs w:val="24"/>
          <w:shd w:val="clear" w:color="auto" w:fill="FFFFFF"/>
          <w:lang w:val="en-US"/>
        </w:rPr>
        <w:t>-Tian-</w:t>
      </w:r>
      <w:proofErr w:type="spellStart"/>
      <w:r w:rsidRPr="004E095D">
        <w:rPr>
          <w:color w:val="000000" w:themeColor="text1"/>
          <w:szCs w:val="24"/>
          <w:shd w:val="clear" w:color="auto" w:fill="FFFFFF"/>
          <w:lang w:val="en-US"/>
        </w:rPr>
        <w:t>Shansky</w:t>
      </w:r>
      <w:proofErr w:type="spellEnd"/>
      <w:r w:rsidRPr="004E095D">
        <w:rPr>
          <w:color w:val="000000" w:themeColor="text1"/>
          <w:szCs w:val="24"/>
          <w:shd w:val="clear" w:color="auto" w:fill="FFFFFF"/>
          <w:lang w:val="en-US"/>
        </w:rPr>
        <w:t xml:space="preserve"> Family and Finland”. </w:t>
      </w:r>
      <w:r w:rsidRPr="004E095D">
        <w:rPr>
          <w:color w:val="000000" w:themeColor="text1"/>
          <w:szCs w:val="24"/>
          <w:lang w:val="en-US"/>
        </w:rPr>
        <w:t>(</w:t>
      </w:r>
      <w:proofErr w:type="spellStart"/>
      <w:r w:rsidRPr="004E095D">
        <w:rPr>
          <w:color w:val="000000" w:themeColor="text1"/>
          <w:szCs w:val="24"/>
        </w:rPr>
        <w:t>участиеон</w:t>
      </w:r>
      <w:proofErr w:type="spellEnd"/>
      <w:r w:rsidRPr="004E095D">
        <w:rPr>
          <w:color w:val="000000" w:themeColor="text1"/>
          <w:szCs w:val="24"/>
          <w:lang w:val="en-US"/>
        </w:rPr>
        <w:t>-</w:t>
      </w:r>
      <w:r w:rsidRPr="004E095D">
        <w:rPr>
          <w:color w:val="000000" w:themeColor="text1"/>
          <w:szCs w:val="24"/>
        </w:rPr>
        <w:t>лайн</w:t>
      </w:r>
      <w:r w:rsidRPr="004E095D">
        <w:rPr>
          <w:color w:val="000000" w:themeColor="text1"/>
          <w:szCs w:val="24"/>
          <w:lang w:val="en-US"/>
        </w:rPr>
        <w:t>).</w:t>
      </w:r>
    </w:p>
    <w:p w14:paraId="63B0E882" w14:textId="3F96F89B" w:rsidR="00C568C5" w:rsidRPr="004E095D" w:rsidRDefault="00AD4C45">
      <w:pPr>
        <w:pStyle w:val="a5"/>
        <w:numPr>
          <w:ilvl w:val="0"/>
          <w:numId w:val="1"/>
        </w:numPr>
        <w:adjustRightInd w:val="0"/>
        <w:spacing w:after="0" w:line="240" w:lineRule="auto"/>
        <w:rPr>
          <w:color w:val="000000" w:themeColor="text1"/>
          <w:szCs w:val="24"/>
        </w:rPr>
      </w:pPr>
      <w:r w:rsidRPr="004E095D">
        <w:rPr>
          <w:color w:val="000000" w:themeColor="text1"/>
          <w:szCs w:val="24"/>
          <w:lang w:val="en-US"/>
        </w:rPr>
        <w:t>XXII</w:t>
      </w:r>
      <w:r w:rsidRPr="004E095D">
        <w:rPr>
          <w:color w:val="000000" w:themeColor="text1"/>
          <w:szCs w:val="24"/>
        </w:rPr>
        <w:t xml:space="preserve"> Апрельская международная научная конференция по проблемам развития экономики и общества – 26 апреля – ВШЭ – докладчик (Зеленый курс ЕС и его последствия для России)</w:t>
      </w:r>
    </w:p>
    <w:p w14:paraId="65DBE2C1" w14:textId="5A30316C" w:rsidR="00AD4C45" w:rsidRPr="004E095D" w:rsidRDefault="00AD4C45">
      <w:pPr>
        <w:pStyle w:val="a5"/>
        <w:numPr>
          <w:ilvl w:val="0"/>
          <w:numId w:val="1"/>
        </w:numPr>
        <w:adjustRightInd w:val="0"/>
        <w:spacing w:after="0" w:line="240" w:lineRule="auto"/>
        <w:rPr>
          <w:color w:val="000000" w:themeColor="text1"/>
          <w:szCs w:val="24"/>
          <w:lang w:val="en-US"/>
        </w:rPr>
      </w:pPr>
      <w:r w:rsidRPr="004E095D">
        <w:rPr>
          <w:color w:val="000000" w:themeColor="text1"/>
          <w:szCs w:val="24"/>
          <w:lang w:val="en-US"/>
        </w:rPr>
        <w:t>9.</w:t>
      </w:r>
      <w:r w:rsidRPr="004E095D">
        <w:rPr>
          <w:color w:val="000000" w:themeColor="text1"/>
          <w:szCs w:val="24"/>
          <w:lang w:val="en-US"/>
        </w:rPr>
        <w:tab/>
        <w:t xml:space="preserve">EU in International Affairs –26-28 </w:t>
      </w:r>
      <w:proofErr w:type="spellStart"/>
      <w:r w:rsidRPr="004E095D">
        <w:rPr>
          <w:color w:val="000000" w:themeColor="text1"/>
          <w:szCs w:val="24"/>
          <w:lang w:val="en-US"/>
        </w:rPr>
        <w:t>мая</w:t>
      </w:r>
      <w:proofErr w:type="spellEnd"/>
      <w:r w:rsidRPr="004E095D">
        <w:rPr>
          <w:color w:val="000000" w:themeColor="text1"/>
          <w:szCs w:val="24"/>
          <w:lang w:val="en-US"/>
        </w:rPr>
        <w:t xml:space="preserve"> 2021 – VUB, Egmont, IEE, ULB, UNU-CRIS, University of Warwick – </w:t>
      </w:r>
      <w:proofErr w:type="spellStart"/>
      <w:r w:rsidRPr="004E095D">
        <w:rPr>
          <w:color w:val="000000" w:themeColor="text1"/>
          <w:szCs w:val="24"/>
          <w:lang w:val="en-US"/>
        </w:rPr>
        <w:t>Докладчик</w:t>
      </w:r>
      <w:proofErr w:type="spellEnd"/>
      <w:r w:rsidRPr="004E095D">
        <w:rPr>
          <w:color w:val="000000" w:themeColor="text1"/>
          <w:szCs w:val="24"/>
          <w:lang w:val="en-US"/>
        </w:rPr>
        <w:t xml:space="preserve"> (Hierarchical inclusion of Russia in European energy, information and cyberspaces?)</w:t>
      </w:r>
    </w:p>
    <w:p w14:paraId="6BC11437" w14:textId="45A21B01" w:rsidR="002673F3" w:rsidRPr="004E095D" w:rsidRDefault="002673F3" w:rsidP="004E095D">
      <w:pPr>
        <w:adjustRightInd w:val="0"/>
        <w:spacing w:after="0" w:line="240" w:lineRule="auto"/>
        <w:ind w:firstLine="709"/>
        <w:contextualSpacing/>
        <w:rPr>
          <w:color w:val="000000" w:themeColor="text1"/>
          <w:szCs w:val="24"/>
          <w:lang w:val="en-US"/>
        </w:rPr>
      </w:pPr>
    </w:p>
    <w:p w14:paraId="5C956B39" w14:textId="77777777" w:rsidR="00AD4C45" w:rsidRPr="009807B5" w:rsidRDefault="00AD4C45" w:rsidP="004647B7">
      <w:pPr>
        <w:spacing w:after="0" w:line="240" w:lineRule="auto"/>
        <w:rPr>
          <w:b/>
          <w:color w:val="000000" w:themeColor="text1"/>
          <w:sz w:val="22"/>
        </w:rPr>
      </w:pPr>
    </w:p>
    <w:p w14:paraId="379C35B9" w14:textId="7E384623" w:rsidR="00904636" w:rsidRPr="009807B5" w:rsidRDefault="00904636" w:rsidP="00C51752">
      <w:pPr>
        <w:spacing w:after="0" w:line="240" w:lineRule="auto"/>
        <w:ind w:firstLine="709"/>
        <w:rPr>
          <w:b/>
          <w:color w:val="000000" w:themeColor="text1"/>
          <w:sz w:val="22"/>
        </w:rPr>
      </w:pPr>
      <w:r w:rsidRPr="009807B5">
        <w:rPr>
          <w:b/>
          <w:color w:val="000000" w:themeColor="text1"/>
          <w:sz w:val="22"/>
        </w:rPr>
        <w:t xml:space="preserve">Отделение также осуществило или ведет работу по следующим грантам по тематике европейских исследований. </w:t>
      </w:r>
    </w:p>
    <w:p w14:paraId="7813796E" w14:textId="77777777" w:rsidR="00AD4C45" w:rsidRPr="009807B5" w:rsidRDefault="00AD4C45" w:rsidP="00C51752">
      <w:pPr>
        <w:spacing w:after="0" w:line="240" w:lineRule="auto"/>
        <w:ind w:firstLine="709"/>
        <w:rPr>
          <w:b/>
          <w:color w:val="000000" w:themeColor="text1"/>
          <w:sz w:val="22"/>
        </w:rPr>
      </w:pPr>
    </w:p>
    <w:p w14:paraId="342308CD" w14:textId="3F15760B" w:rsidR="004647B7" w:rsidRPr="002D291E" w:rsidRDefault="004647B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  <w:lang w:val="en-US"/>
        </w:rPr>
      </w:pPr>
      <w:r w:rsidRPr="002D291E">
        <w:rPr>
          <w:rFonts w:eastAsiaTheme="minorHAnsi"/>
          <w:color w:val="000000" w:themeColor="text1"/>
          <w:szCs w:val="24"/>
        </w:rPr>
        <w:t>Г</w:t>
      </w:r>
      <w:r w:rsidR="00EF5330" w:rsidRPr="002D291E">
        <w:rPr>
          <w:rFonts w:eastAsiaTheme="minorHAnsi"/>
          <w:color w:val="000000" w:themeColor="text1"/>
          <w:szCs w:val="24"/>
        </w:rPr>
        <w:t>рант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 Jean Monnet Module "EU </w:t>
      </w:r>
      <w:proofErr w:type="spellStart"/>
      <w:r w:rsidR="00EF5330" w:rsidRPr="002D291E">
        <w:rPr>
          <w:rFonts w:eastAsiaTheme="minorHAnsi"/>
          <w:color w:val="000000" w:themeColor="text1"/>
          <w:szCs w:val="24"/>
          <w:lang w:val="en-US"/>
        </w:rPr>
        <w:t>Labour</w:t>
      </w:r>
      <w:proofErr w:type="spellEnd"/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 law", 1/09/19 - </w:t>
      </w:r>
      <w:r w:rsidR="00EF5330" w:rsidRPr="002D291E">
        <w:rPr>
          <w:rFonts w:eastAsiaTheme="minorHAnsi"/>
          <w:color w:val="000000" w:themeColor="text1"/>
          <w:szCs w:val="24"/>
        </w:rPr>
        <w:t>февраль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 2022 </w:t>
      </w:r>
      <w:r w:rsidR="00EF5330" w:rsidRPr="002D291E">
        <w:rPr>
          <w:rFonts w:eastAsiaTheme="minorHAnsi"/>
          <w:color w:val="000000" w:themeColor="text1"/>
          <w:szCs w:val="24"/>
        </w:rPr>
        <w:t>г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>.</w:t>
      </w:r>
    </w:p>
    <w:p w14:paraId="7B1C950D" w14:textId="77777777" w:rsidR="004647B7" w:rsidRPr="002D291E" w:rsidRDefault="004647B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  <w:lang w:val="en-US"/>
        </w:rPr>
      </w:pPr>
      <w:r w:rsidRPr="002D291E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Pr="002D291E">
        <w:rPr>
          <w:rFonts w:eastAsiaTheme="minorHAnsi"/>
          <w:color w:val="000000" w:themeColor="text1"/>
          <w:szCs w:val="24"/>
        </w:rPr>
        <w:t>Г</w:t>
      </w:r>
      <w:r w:rsidR="00EF5330" w:rsidRPr="002D291E">
        <w:rPr>
          <w:rFonts w:eastAsiaTheme="minorHAnsi"/>
          <w:color w:val="000000" w:themeColor="text1"/>
          <w:szCs w:val="24"/>
        </w:rPr>
        <w:t>рант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>: «The EU’s Green Deal and Russia: Raising Awareness, Looking for Cooperation</w:t>
      </w:r>
      <w:r w:rsidRPr="002D291E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Possibilities» (Erasmus+, European Commission), </w:t>
      </w:r>
      <w:proofErr w:type="spellStart"/>
      <w:r w:rsidRPr="002D291E">
        <w:rPr>
          <w:rFonts w:eastAsiaTheme="minorHAnsi"/>
          <w:color w:val="000000" w:themeColor="text1"/>
          <w:szCs w:val="24"/>
        </w:rPr>
        <w:t>сентябрб</w:t>
      </w:r>
      <w:proofErr w:type="spellEnd"/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 2021 </w:t>
      </w:r>
      <w:r w:rsidR="00EF5330" w:rsidRPr="002D291E">
        <w:rPr>
          <w:rFonts w:eastAsiaTheme="minorHAnsi"/>
          <w:color w:val="000000" w:themeColor="text1"/>
          <w:szCs w:val="24"/>
        </w:rPr>
        <w:t>г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. </w:t>
      </w:r>
      <w:r w:rsidRPr="002D291E">
        <w:rPr>
          <w:rFonts w:eastAsiaTheme="minorHAnsi"/>
          <w:color w:val="000000" w:themeColor="text1"/>
          <w:szCs w:val="24"/>
          <w:lang w:val="en-US"/>
        </w:rPr>
        <w:t>–</w:t>
      </w:r>
      <w:r w:rsidR="00EF5330" w:rsidRPr="002D291E">
        <w:rPr>
          <w:rFonts w:eastAsiaTheme="minorHAnsi"/>
          <w:color w:val="000000" w:themeColor="text1"/>
          <w:szCs w:val="24"/>
          <w:lang w:val="en-US"/>
        </w:rPr>
        <w:t xml:space="preserve"> </w:t>
      </w:r>
      <w:r w:rsidRPr="002D291E">
        <w:rPr>
          <w:rFonts w:eastAsiaTheme="minorHAnsi"/>
          <w:color w:val="000000" w:themeColor="text1"/>
          <w:szCs w:val="24"/>
        </w:rPr>
        <w:t>апрель</w:t>
      </w:r>
      <w:r w:rsidRPr="002D291E">
        <w:rPr>
          <w:rFonts w:eastAsiaTheme="minorHAnsi"/>
          <w:color w:val="000000" w:themeColor="text1"/>
          <w:szCs w:val="24"/>
          <w:lang w:val="en-US"/>
        </w:rPr>
        <w:t xml:space="preserve"> 2022.</w:t>
      </w:r>
    </w:p>
    <w:p w14:paraId="17D6876F" w14:textId="77777777" w:rsidR="004647B7" w:rsidRPr="004647B7" w:rsidRDefault="004647B7" w:rsidP="002D291E">
      <w:pPr>
        <w:pStyle w:val="a5"/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color w:val="000000" w:themeColor="text1"/>
          <w:szCs w:val="24"/>
        </w:rPr>
      </w:pPr>
    </w:p>
    <w:p w14:paraId="295EA1BC" w14:textId="77777777" w:rsidR="004647B7" w:rsidRPr="002D291E" w:rsidRDefault="00CE317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</w:rPr>
      </w:pPr>
      <w:r w:rsidRPr="002D291E">
        <w:rPr>
          <w:color w:val="000000" w:themeColor="text1"/>
          <w:szCs w:val="24"/>
        </w:rPr>
        <w:t>Проект «Военная политика современной Франции: основные направления, тенденции, вызовы для России» (РНФ</w:t>
      </w:r>
      <w:r w:rsidR="004647B7" w:rsidRPr="002D291E">
        <w:rPr>
          <w:color w:val="000000" w:themeColor="text1"/>
          <w:szCs w:val="24"/>
        </w:rPr>
        <w:t>).</w:t>
      </w:r>
    </w:p>
    <w:p w14:paraId="6397DDDE" w14:textId="7D776E5D" w:rsidR="00CE317A" w:rsidRPr="002D291E" w:rsidRDefault="00CE317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</w:rPr>
      </w:pPr>
      <w:r w:rsidRPr="002D291E">
        <w:rPr>
          <w:color w:val="000000" w:themeColor="text1"/>
          <w:szCs w:val="24"/>
        </w:rPr>
        <w:t>Проект «</w:t>
      </w:r>
      <w:r w:rsidRPr="002D291E">
        <w:rPr>
          <w:rStyle w:val="puretextfieldreadonly"/>
          <w:color w:val="000000" w:themeColor="text1"/>
          <w:szCs w:val="24"/>
        </w:rPr>
        <w:t>Постколониальный подход во внешней политике европейских стран в государствах Западной Африки: возможности для России</w:t>
      </w:r>
      <w:r w:rsidRPr="002D291E">
        <w:rPr>
          <w:color w:val="000000" w:themeColor="text1"/>
          <w:szCs w:val="24"/>
        </w:rPr>
        <w:t>» (РНФ</w:t>
      </w:r>
      <w:r w:rsidR="004647B7" w:rsidRPr="002D291E">
        <w:rPr>
          <w:color w:val="000000" w:themeColor="text1"/>
          <w:szCs w:val="24"/>
        </w:rPr>
        <w:t>)</w:t>
      </w:r>
    </w:p>
    <w:p w14:paraId="6D2A95E9" w14:textId="63CF8F4E" w:rsidR="00CE317A" w:rsidRPr="002D291E" w:rsidRDefault="004647B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szCs w:val="24"/>
        </w:rPr>
      </w:pPr>
      <w:r w:rsidRPr="002D291E">
        <w:rPr>
          <w:color w:val="000000" w:themeColor="text1"/>
          <w:szCs w:val="24"/>
        </w:rPr>
        <w:t xml:space="preserve">Проект </w:t>
      </w:r>
      <w:r w:rsidR="00CE317A" w:rsidRPr="002D291E">
        <w:rPr>
          <w:color w:val="000000" w:themeColor="text1"/>
          <w:szCs w:val="24"/>
          <w:shd w:val="clear" w:color="auto" w:fill="FFFFFF"/>
        </w:rPr>
        <w:t>«</w:t>
      </w:r>
      <w:r w:rsidR="00CE317A" w:rsidRPr="002D291E">
        <w:rPr>
          <w:color w:val="000000" w:themeColor="text1"/>
          <w:szCs w:val="24"/>
        </w:rPr>
        <w:t xml:space="preserve">Геополитика и концепция (стратегического) суверенитета в риторике современного Евросоюза и их влияние на отношения с </w:t>
      </w:r>
      <w:proofErr w:type="spellStart"/>
      <w:r w:rsidR="00CE317A" w:rsidRPr="002D291E">
        <w:rPr>
          <w:color w:val="000000" w:themeColor="text1"/>
          <w:szCs w:val="24"/>
        </w:rPr>
        <w:t>Россиеи</w:t>
      </w:r>
      <w:proofErr w:type="spellEnd"/>
      <w:r w:rsidR="00CE317A" w:rsidRPr="002D291E">
        <w:rPr>
          <w:color w:val="000000" w:themeColor="text1"/>
          <w:szCs w:val="24"/>
        </w:rPr>
        <w:t>̆</w:t>
      </w:r>
      <w:proofErr w:type="gramStart"/>
      <w:r w:rsidR="00CE317A" w:rsidRPr="002D291E">
        <w:rPr>
          <w:color w:val="000000" w:themeColor="text1"/>
          <w:szCs w:val="24"/>
        </w:rPr>
        <w:t>»</w:t>
      </w:r>
      <w:r w:rsidR="00CE317A" w:rsidRPr="002D291E">
        <w:rPr>
          <w:rFonts w:ascii="Calibri" w:hAnsi="Calibri" w:cs="Calibri"/>
          <w:color w:val="000000" w:themeColor="text1"/>
        </w:rPr>
        <w:t xml:space="preserve"> </w:t>
      </w:r>
      <w:r w:rsidRPr="002D291E">
        <w:rPr>
          <w:color w:val="000000" w:themeColor="text1"/>
          <w:szCs w:val="24"/>
        </w:rPr>
        <w:t>.</w:t>
      </w:r>
      <w:proofErr w:type="gramEnd"/>
    </w:p>
    <w:p w14:paraId="3B48E4C2" w14:textId="77777777" w:rsidR="00CE317A" w:rsidRPr="009807B5" w:rsidRDefault="00CE317A" w:rsidP="002D291E">
      <w:pPr>
        <w:spacing w:after="0" w:line="240" w:lineRule="auto"/>
        <w:ind w:firstLine="709"/>
        <w:rPr>
          <w:b/>
          <w:color w:val="000000" w:themeColor="text1"/>
          <w:sz w:val="22"/>
        </w:rPr>
      </w:pPr>
    </w:p>
    <w:p w14:paraId="18174C2B" w14:textId="56038C5D" w:rsidR="00904636" w:rsidRPr="00000E4A" w:rsidRDefault="00904636" w:rsidP="002D291E">
      <w:pPr>
        <w:spacing w:after="0" w:line="240" w:lineRule="auto"/>
        <w:ind w:firstLine="709"/>
        <w:rPr>
          <w:b/>
          <w:color w:val="000000" w:themeColor="text1"/>
          <w:sz w:val="22"/>
          <w:u w:val="single"/>
        </w:rPr>
      </w:pPr>
      <w:r w:rsidRPr="00000E4A">
        <w:rPr>
          <w:b/>
          <w:color w:val="000000" w:themeColor="text1"/>
          <w:sz w:val="22"/>
          <w:u w:val="single"/>
        </w:rPr>
        <w:t xml:space="preserve">Ежегодно выпускаются студенты уровня подготовки «бакалавр» и «магистр» по европейским исследованиям, а также ведется работа по кандидатским и докторским диссертациям. </w:t>
      </w:r>
    </w:p>
    <w:p w14:paraId="502D28A0" w14:textId="77777777" w:rsidR="00904636" w:rsidRPr="009807B5" w:rsidRDefault="00904636" w:rsidP="00C51752">
      <w:pPr>
        <w:spacing w:after="0" w:line="240" w:lineRule="auto"/>
        <w:ind w:firstLine="709"/>
        <w:rPr>
          <w:b/>
          <w:color w:val="000000" w:themeColor="text1"/>
          <w:sz w:val="22"/>
        </w:rPr>
      </w:pPr>
    </w:p>
    <w:p w14:paraId="3C3F10F7" w14:textId="77777777" w:rsidR="00EE439F" w:rsidRPr="009807B5" w:rsidRDefault="00EE439F" w:rsidP="00435BC7">
      <w:pPr>
        <w:spacing w:after="0" w:line="240" w:lineRule="auto"/>
        <w:rPr>
          <w:b/>
          <w:color w:val="000000" w:themeColor="text1"/>
        </w:rPr>
      </w:pPr>
    </w:p>
    <w:sectPr w:rsidR="00EE439F" w:rsidRPr="009807B5" w:rsidSect="00EB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178"/>
    <w:multiLevelType w:val="hybridMultilevel"/>
    <w:tmpl w:val="66EAB748"/>
    <w:lvl w:ilvl="0" w:tplc="7ED07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ED0707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E24453"/>
    <w:multiLevelType w:val="hybridMultilevel"/>
    <w:tmpl w:val="4CEC8222"/>
    <w:lvl w:ilvl="0" w:tplc="F04051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29C7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2C1D07E0"/>
    <w:multiLevelType w:val="hybridMultilevel"/>
    <w:tmpl w:val="D3783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93304"/>
    <w:multiLevelType w:val="hybridMultilevel"/>
    <w:tmpl w:val="06380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548D"/>
    <w:multiLevelType w:val="hybridMultilevel"/>
    <w:tmpl w:val="920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4765A"/>
    <w:multiLevelType w:val="hybridMultilevel"/>
    <w:tmpl w:val="B2389E9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5678747">
    <w:abstractNumId w:val="2"/>
  </w:num>
  <w:num w:numId="2" w16cid:durableId="417677360">
    <w:abstractNumId w:val="1"/>
  </w:num>
  <w:num w:numId="3" w16cid:durableId="640573951">
    <w:abstractNumId w:val="3"/>
  </w:num>
  <w:num w:numId="4" w16cid:durableId="261109294">
    <w:abstractNumId w:val="5"/>
  </w:num>
  <w:num w:numId="5" w16cid:durableId="1205564088">
    <w:abstractNumId w:val="0"/>
  </w:num>
  <w:num w:numId="6" w16cid:durableId="475727023">
    <w:abstractNumId w:val="6"/>
  </w:num>
  <w:num w:numId="7" w16cid:durableId="3158417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0E"/>
    <w:rsid w:val="00000253"/>
    <w:rsid w:val="00000E4A"/>
    <w:rsid w:val="00005545"/>
    <w:rsid w:val="000408B0"/>
    <w:rsid w:val="000752C3"/>
    <w:rsid w:val="000B0917"/>
    <w:rsid w:val="000B7B2B"/>
    <w:rsid w:val="001029B9"/>
    <w:rsid w:val="0015287E"/>
    <w:rsid w:val="00165A99"/>
    <w:rsid w:val="001A5BB7"/>
    <w:rsid w:val="001D7AB2"/>
    <w:rsid w:val="002204FD"/>
    <w:rsid w:val="002263BE"/>
    <w:rsid w:val="00234C44"/>
    <w:rsid w:val="00263891"/>
    <w:rsid w:val="002673F3"/>
    <w:rsid w:val="00274994"/>
    <w:rsid w:val="002D291E"/>
    <w:rsid w:val="002D2DFC"/>
    <w:rsid w:val="002E28C6"/>
    <w:rsid w:val="00301185"/>
    <w:rsid w:val="00313672"/>
    <w:rsid w:val="003406B5"/>
    <w:rsid w:val="00352251"/>
    <w:rsid w:val="00354337"/>
    <w:rsid w:val="003616C2"/>
    <w:rsid w:val="00366A48"/>
    <w:rsid w:val="003875CB"/>
    <w:rsid w:val="003A5B40"/>
    <w:rsid w:val="003A7D7E"/>
    <w:rsid w:val="003B17B0"/>
    <w:rsid w:val="003B1C19"/>
    <w:rsid w:val="003C6610"/>
    <w:rsid w:val="003C6DE3"/>
    <w:rsid w:val="003D557B"/>
    <w:rsid w:val="004132F2"/>
    <w:rsid w:val="00415344"/>
    <w:rsid w:val="00435AED"/>
    <w:rsid w:val="00435BC7"/>
    <w:rsid w:val="00455358"/>
    <w:rsid w:val="004625A8"/>
    <w:rsid w:val="004647B7"/>
    <w:rsid w:val="00470BEE"/>
    <w:rsid w:val="00485F6D"/>
    <w:rsid w:val="004A050D"/>
    <w:rsid w:val="004A521A"/>
    <w:rsid w:val="004C13B7"/>
    <w:rsid w:val="004E095D"/>
    <w:rsid w:val="00517460"/>
    <w:rsid w:val="00552530"/>
    <w:rsid w:val="00555F66"/>
    <w:rsid w:val="00563CA5"/>
    <w:rsid w:val="0058500E"/>
    <w:rsid w:val="0059009D"/>
    <w:rsid w:val="005B75CB"/>
    <w:rsid w:val="005D09D4"/>
    <w:rsid w:val="005E7F7C"/>
    <w:rsid w:val="005F035E"/>
    <w:rsid w:val="005F070A"/>
    <w:rsid w:val="00614766"/>
    <w:rsid w:val="00637903"/>
    <w:rsid w:val="0064329B"/>
    <w:rsid w:val="006469CE"/>
    <w:rsid w:val="00662776"/>
    <w:rsid w:val="006673B9"/>
    <w:rsid w:val="00676925"/>
    <w:rsid w:val="00696EC7"/>
    <w:rsid w:val="00697674"/>
    <w:rsid w:val="006B5522"/>
    <w:rsid w:val="006B77D5"/>
    <w:rsid w:val="00754C86"/>
    <w:rsid w:val="007852F6"/>
    <w:rsid w:val="00791E9D"/>
    <w:rsid w:val="007C3DD7"/>
    <w:rsid w:val="007D4158"/>
    <w:rsid w:val="00813976"/>
    <w:rsid w:val="00820F39"/>
    <w:rsid w:val="00830296"/>
    <w:rsid w:val="008379FC"/>
    <w:rsid w:val="00880C56"/>
    <w:rsid w:val="0088119B"/>
    <w:rsid w:val="008B2E32"/>
    <w:rsid w:val="008B549F"/>
    <w:rsid w:val="008E1CBA"/>
    <w:rsid w:val="008F3E67"/>
    <w:rsid w:val="00904636"/>
    <w:rsid w:val="00904A47"/>
    <w:rsid w:val="0092208F"/>
    <w:rsid w:val="00922E47"/>
    <w:rsid w:val="00924FAA"/>
    <w:rsid w:val="00927226"/>
    <w:rsid w:val="009370E5"/>
    <w:rsid w:val="0094413D"/>
    <w:rsid w:val="00953157"/>
    <w:rsid w:val="009807B5"/>
    <w:rsid w:val="009935BF"/>
    <w:rsid w:val="009A1EEC"/>
    <w:rsid w:val="009B5958"/>
    <w:rsid w:val="00A230ED"/>
    <w:rsid w:val="00A423E0"/>
    <w:rsid w:val="00A53817"/>
    <w:rsid w:val="00A66426"/>
    <w:rsid w:val="00A672A5"/>
    <w:rsid w:val="00A7326A"/>
    <w:rsid w:val="00A91069"/>
    <w:rsid w:val="00A92B96"/>
    <w:rsid w:val="00A949E0"/>
    <w:rsid w:val="00A96A79"/>
    <w:rsid w:val="00AA4CDA"/>
    <w:rsid w:val="00AB3C29"/>
    <w:rsid w:val="00AD4C45"/>
    <w:rsid w:val="00AF6B0D"/>
    <w:rsid w:val="00AF7D61"/>
    <w:rsid w:val="00B20A86"/>
    <w:rsid w:val="00B23E3F"/>
    <w:rsid w:val="00B25801"/>
    <w:rsid w:val="00B3236E"/>
    <w:rsid w:val="00B507BB"/>
    <w:rsid w:val="00B76906"/>
    <w:rsid w:val="00BA222C"/>
    <w:rsid w:val="00BE2621"/>
    <w:rsid w:val="00BE4955"/>
    <w:rsid w:val="00C006CE"/>
    <w:rsid w:val="00C0295E"/>
    <w:rsid w:val="00C05B68"/>
    <w:rsid w:val="00C23183"/>
    <w:rsid w:val="00C34185"/>
    <w:rsid w:val="00C47274"/>
    <w:rsid w:val="00C51752"/>
    <w:rsid w:val="00C53FB4"/>
    <w:rsid w:val="00C55AB9"/>
    <w:rsid w:val="00C568C5"/>
    <w:rsid w:val="00C63F37"/>
    <w:rsid w:val="00C65EA5"/>
    <w:rsid w:val="00C6662B"/>
    <w:rsid w:val="00C738B7"/>
    <w:rsid w:val="00C749AC"/>
    <w:rsid w:val="00C81ADF"/>
    <w:rsid w:val="00C87A0E"/>
    <w:rsid w:val="00C910F7"/>
    <w:rsid w:val="00CB44FD"/>
    <w:rsid w:val="00CD70BB"/>
    <w:rsid w:val="00CD7A6F"/>
    <w:rsid w:val="00CE0A11"/>
    <w:rsid w:val="00CE317A"/>
    <w:rsid w:val="00CF2BC8"/>
    <w:rsid w:val="00CF7FDA"/>
    <w:rsid w:val="00D065E0"/>
    <w:rsid w:val="00D15C57"/>
    <w:rsid w:val="00D76853"/>
    <w:rsid w:val="00D8378B"/>
    <w:rsid w:val="00D929CB"/>
    <w:rsid w:val="00DA7FD8"/>
    <w:rsid w:val="00DB3A78"/>
    <w:rsid w:val="00DE639A"/>
    <w:rsid w:val="00E1418D"/>
    <w:rsid w:val="00E205E1"/>
    <w:rsid w:val="00E856C4"/>
    <w:rsid w:val="00EB568E"/>
    <w:rsid w:val="00EC0B72"/>
    <w:rsid w:val="00EC437C"/>
    <w:rsid w:val="00EE439F"/>
    <w:rsid w:val="00EF5330"/>
    <w:rsid w:val="00F1635A"/>
    <w:rsid w:val="00F407C2"/>
    <w:rsid w:val="00F451B5"/>
    <w:rsid w:val="00F469D3"/>
    <w:rsid w:val="00F46F9C"/>
    <w:rsid w:val="00F52D1B"/>
    <w:rsid w:val="00F54EF9"/>
    <w:rsid w:val="00F61D32"/>
    <w:rsid w:val="00F7627B"/>
    <w:rsid w:val="00F96096"/>
    <w:rsid w:val="00FF567D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E22"/>
  <w15:docId w15:val="{676270FC-EA8E-48BD-ADAA-521115A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157"/>
    <w:pPr>
      <w:spacing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00E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paragraph" w:customStyle="1" w:styleId="TableStyle2">
    <w:name w:val="Table Style 2"/>
    <w:uiPriority w:val="99"/>
    <w:rsid w:val="0058500E"/>
    <w:pPr>
      <w:spacing w:after="0" w:line="240" w:lineRule="auto"/>
    </w:pPr>
    <w:rPr>
      <w:rFonts w:ascii="Helvetica" w:eastAsia="Times New Roman" w:hAnsi="Arial Unicode MS" w:cs="Arial Unicode MS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6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35A"/>
  </w:style>
  <w:style w:type="character" w:customStyle="1" w:styleId="journal">
    <w:name w:val="journal"/>
    <w:rsid w:val="00366A48"/>
  </w:style>
  <w:style w:type="character" w:customStyle="1" w:styleId="journalnumber">
    <w:name w:val="journalnumber"/>
    <w:rsid w:val="00366A48"/>
  </w:style>
  <w:style w:type="character" w:customStyle="1" w:styleId="pages">
    <w:name w:val="pages"/>
    <w:rsid w:val="00366A48"/>
  </w:style>
  <w:style w:type="paragraph" w:styleId="a5">
    <w:name w:val="List Paragraph"/>
    <w:basedOn w:val="a"/>
    <w:uiPriority w:val="34"/>
    <w:qFormat/>
    <w:rsid w:val="003C6610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F2BC8"/>
    <w:rPr>
      <w:color w:val="605E5C"/>
      <w:shd w:val="clear" w:color="auto" w:fill="E1DFDD"/>
    </w:rPr>
  </w:style>
  <w:style w:type="paragraph" w:customStyle="1" w:styleId="Standard">
    <w:name w:val="Standard"/>
    <w:rsid w:val="00D929CB"/>
    <w:pPr>
      <w:suppressAutoHyphens/>
      <w:autoSpaceDN w:val="0"/>
      <w:textAlignment w:val="baseline"/>
    </w:pPr>
    <w:rPr>
      <w:rFonts w:ascii="Calibri" w:eastAsia="Calibri" w:hAnsi="Calibri" w:cs="Times New Roman"/>
      <w:lang w:val="de-DE"/>
    </w:rPr>
  </w:style>
  <w:style w:type="character" w:customStyle="1" w:styleId="Absatz-Standardschriftart">
    <w:name w:val="Absatz-Standardschriftart"/>
    <w:rsid w:val="00D929CB"/>
  </w:style>
  <w:style w:type="paragraph" w:styleId="a7">
    <w:name w:val="Plain Text"/>
    <w:basedOn w:val="a"/>
    <w:link w:val="a8"/>
    <w:qFormat/>
    <w:rsid w:val="00EF5330"/>
    <w:pPr>
      <w:widowControl w:val="0"/>
      <w:suppressAutoHyphens/>
      <w:spacing w:after="0" w:line="240" w:lineRule="auto"/>
      <w:jc w:val="lef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EF5330"/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editorid">
    <w:name w:val="editor_id"/>
    <w:basedOn w:val="a0"/>
    <w:rsid w:val="00CE317A"/>
  </w:style>
  <w:style w:type="character" w:customStyle="1" w:styleId="puretextfieldreadonly">
    <w:name w:val="pure_textfield_readonly"/>
    <w:basedOn w:val="a0"/>
    <w:rsid w:val="00CE317A"/>
  </w:style>
  <w:style w:type="paragraph" w:customStyle="1" w:styleId="3">
    <w:name w:val="3"/>
    <w:basedOn w:val="a"/>
    <w:qFormat/>
    <w:rsid w:val="00A92B96"/>
    <w:pPr>
      <w:spacing w:after="0" w:line="240" w:lineRule="auto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4199605&amp;selid=4419962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library.ru/contents.asp?id=441996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978-981-16-9250-5_5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9700161.2022.2149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0E7D-E372-47F0-895D-44086B59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1692</Words>
  <Characters>11845</Characters>
  <Application>Microsoft Office Word</Application>
  <DocSecurity>0</DocSecurity>
  <Lines>194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Tatiana Romanova</cp:lastModifiedBy>
  <cp:revision>47</cp:revision>
  <dcterms:created xsi:type="dcterms:W3CDTF">2023-04-09T08:29:00Z</dcterms:created>
  <dcterms:modified xsi:type="dcterms:W3CDTF">2023-04-26T10:47:00Z</dcterms:modified>
</cp:coreProperties>
</file>